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74753" w14:textId="2E3424AE" w:rsidR="00A948A3" w:rsidRPr="00A2165D" w:rsidRDefault="00D07D23" w:rsidP="00D07D23">
      <w:pPr>
        <w:rPr>
          <w:rFonts w:eastAsia="Times New Roman" w:cstheme="minorHAnsi"/>
          <w:color w:val="222222"/>
          <w:sz w:val="24"/>
          <w:szCs w:val="24"/>
        </w:rPr>
      </w:pPr>
      <w:bookmarkStart w:id="0" w:name="_GoBack"/>
      <w:bookmarkEnd w:id="0"/>
      <w:r w:rsidRPr="00A2165D">
        <w:rPr>
          <w:rFonts w:cstheme="minorHAnsi"/>
          <w:sz w:val="24"/>
          <w:szCs w:val="24"/>
        </w:rPr>
        <w:t xml:space="preserve">As a University of Idaho </w:t>
      </w:r>
      <w:r w:rsidR="001D01AD" w:rsidRPr="00A2165D">
        <w:rPr>
          <w:rFonts w:cstheme="minorHAnsi"/>
          <w:sz w:val="24"/>
          <w:szCs w:val="24"/>
        </w:rPr>
        <w:t xml:space="preserve">faculty member, you play an important role in promoting </w:t>
      </w:r>
      <w:r w:rsidR="007D2007" w:rsidRPr="00A2165D">
        <w:rPr>
          <w:rFonts w:cstheme="minorHAnsi"/>
          <w:sz w:val="24"/>
          <w:szCs w:val="24"/>
        </w:rPr>
        <w:t xml:space="preserve">equal access for students with disabilities. </w:t>
      </w:r>
      <w:r w:rsidR="000715E2" w:rsidRPr="00A2165D">
        <w:rPr>
          <w:rFonts w:cstheme="minorHAnsi"/>
          <w:sz w:val="24"/>
          <w:szCs w:val="24"/>
        </w:rPr>
        <w:t>You do this by</w:t>
      </w:r>
      <w:r w:rsidR="0067148D" w:rsidRPr="00A2165D">
        <w:rPr>
          <w:rFonts w:cstheme="minorHAnsi"/>
          <w:sz w:val="24"/>
          <w:szCs w:val="24"/>
        </w:rPr>
        <w:t xml:space="preserve"> </w:t>
      </w:r>
      <w:r w:rsidR="008B0C2D" w:rsidRPr="00A2165D">
        <w:rPr>
          <w:rFonts w:cstheme="minorHAnsi"/>
          <w:sz w:val="24"/>
          <w:szCs w:val="24"/>
        </w:rPr>
        <w:t xml:space="preserve">creating accessibility in your courses, </w:t>
      </w:r>
      <w:r w:rsidR="000C478C">
        <w:rPr>
          <w:rFonts w:cstheme="minorHAnsi"/>
          <w:sz w:val="24"/>
          <w:szCs w:val="24"/>
        </w:rPr>
        <w:t>referring</w:t>
      </w:r>
      <w:r w:rsidR="0067148D" w:rsidRPr="00A2165D">
        <w:rPr>
          <w:rFonts w:cstheme="minorHAnsi"/>
          <w:sz w:val="24"/>
          <w:szCs w:val="24"/>
        </w:rPr>
        <w:t xml:space="preserve"> students</w:t>
      </w:r>
      <w:r w:rsidR="008B0C2D" w:rsidRPr="00A2165D">
        <w:rPr>
          <w:rFonts w:cstheme="minorHAnsi"/>
          <w:sz w:val="24"/>
          <w:szCs w:val="24"/>
        </w:rPr>
        <w:t xml:space="preserve"> </w:t>
      </w:r>
      <w:r w:rsidR="000C478C">
        <w:rPr>
          <w:rFonts w:cstheme="minorHAnsi"/>
          <w:sz w:val="24"/>
          <w:szCs w:val="24"/>
        </w:rPr>
        <w:t xml:space="preserve">who </w:t>
      </w:r>
      <w:r w:rsidR="00110DD7">
        <w:rPr>
          <w:rFonts w:cstheme="minorHAnsi"/>
          <w:sz w:val="24"/>
          <w:szCs w:val="24"/>
        </w:rPr>
        <w:t xml:space="preserve">may benefit from </w:t>
      </w:r>
      <w:r w:rsidR="008B0C2D" w:rsidRPr="00A2165D">
        <w:rPr>
          <w:rFonts w:cstheme="minorHAnsi"/>
          <w:sz w:val="24"/>
          <w:szCs w:val="24"/>
        </w:rPr>
        <w:t>accommodations</w:t>
      </w:r>
      <w:r w:rsidR="000C478C">
        <w:rPr>
          <w:rFonts w:cstheme="minorHAnsi"/>
          <w:sz w:val="24"/>
          <w:szCs w:val="24"/>
        </w:rPr>
        <w:t xml:space="preserve"> to CDAR</w:t>
      </w:r>
      <w:r w:rsidR="008B0C2D" w:rsidRPr="00A2165D">
        <w:rPr>
          <w:rFonts w:cstheme="minorHAnsi"/>
          <w:sz w:val="24"/>
          <w:szCs w:val="24"/>
        </w:rPr>
        <w:t xml:space="preserve"> and working with students who have </w:t>
      </w:r>
      <w:r w:rsidR="000715E2" w:rsidRPr="00A2165D">
        <w:rPr>
          <w:rFonts w:cstheme="minorHAnsi"/>
          <w:sz w:val="24"/>
          <w:szCs w:val="24"/>
        </w:rPr>
        <w:t xml:space="preserve">accommodations in your courses. </w:t>
      </w:r>
    </w:p>
    <w:p w14:paraId="11380FD0" w14:textId="30EE1943" w:rsidR="001E0306" w:rsidRPr="001E0306" w:rsidRDefault="001E0306">
      <w:pPr>
        <w:rPr>
          <w:rFonts w:cstheme="minorHAnsi"/>
          <w:b/>
          <w:sz w:val="28"/>
          <w:szCs w:val="24"/>
        </w:rPr>
      </w:pPr>
      <w:r w:rsidRPr="001E0306">
        <w:rPr>
          <w:rFonts w:cstheme="minorHAnsi"/>
          <w:b/>
          <w:sz w:val="28"/>
          <w:szCs w:val="24"/>
        </w:rPr>
        <w:t>Accommodation</w:t>
      </w:r>
      <w:r>
        <w:rPr>
          <w:rFonts w:cstheme="minorHAnsi"/>
          <w:b/>
          <w:sz w:val="28"/>
          <w:szCs w:val="24"/>
        </w:rPr>
        <w:t>s Defined</w:t>
      </w:r>
    </w:p>
    <w:p w14:paraId="14925DE2" w14:textId="550E947C" w:rsidR="001E6CD3" w:rsidRPr="00A2165D" w:rsidRDefault="00692CA0" w:rsidP="001E6CD3">
      <w:pPr>
        <w:rPr>
          <w:rFonts w:cstheme="minorHAnsi"/>
          <w:color w:val="222222"/>
          <w:sz w:val="24"/>
          <w:szCs w:val="24"/>
        </w:rPr>
      </w:pPr>
      <w:r w:rsidRPr="00A2165D">
        <w:rPr>
          <w:rFonts w:cstheme="minorHAnsi"/>
          <w:color w:val="222222"/>
          <w:sz w:val="24"/>
          <w:szCs w:val="24"/>
        </w:rPr>
        <w:t>Accommodations</w:t>
      </w:r>
      <w:r w:rsidR="00FB5107" w:rsidRPr="00A2165D">
        <w:rPr>
          <w:rFonts w:cstheme="minorHAnsi"/>
          <w:color w:val="222222"/>
          <w:sz w:val="24"/>
          <w:szCs w:val="24"/>
        </w:rPr>
        <w:t xml:space="preserve"> are </w:t>
      </w:r>
      <w:r w:rsidR="000C478C">
        <w:rPr>
          <w:rFonts w:cstheme="minorHAnsi"/>
          <w:color w:val="222222"/>
          <w:sz w:val="24"/>
          <w:szCs w:val="24"/>
        </w:rPr>
        <w:t xml:space="preserve">adjustments or </w:t>
      </w:r>
      <w:r w:rsidR="00110DD7">
        <w:rPr>
          <w:rFonts w:cstheme="minorHAnsi"/>
          <w:color w:val="222222"/>
          <w:sz w:val="24"/>
          <w:szCs w:val="24"/>
        </w:rPr>
        <w:t>modifications</w:t>
      </w:r>
      <w:r w:rsidR="000C478C">
        <w:rPr>
          <w:rFonts w:cstheme="minorHAnsi"/>
          <w:color w:val="222222"/>
          <w:sz w:val="24"/>
          <w:szCs w:val="24"/>
        </w:rPr>
        <w:t xml:space="preserve"> </w:t>
      </w:r>
      <w:r w:rsidR="00FB5107" w:rsidRPr="00A2165D">
        <w:rPr>
          <w:rFonts w:cstheme="minorHAnsi"/>
          <w:color w:val="222222"/>
          <w:sz w:val="24"/>
          <w:szCs w:val="24"/>
        </w:rPr>
        <w:t xml:space="preserve">designed to </w:t>
      </w:r>
      <w:r w:rsidR="00F1308A">
        <w:rPr>
          <w:rFonts w:cstheme="minorHAnsi"/>
          <w:color w:val="222222"/>
          <w:sz w:val="24"/>
          <w:szCs w:val="24"/>
        </w:rPr>
        <w:t>provide</w:t>
      </w:r>
      <w:r w:rsidRPr="00A2165D">
        <w:rPr>
          <w:rFonts w:cstheme="minorHAnsi"/>
          <w:color w:val="222222"/>
          <w:sz w:val="24"/>
          <w:szCs w:val="24"/>
        </w:rPr>
        <w:t xml:space="preserve"> students with </w:t>
      </w:r>
      <w:r w:rsidR="000715E2" w:rsidRPr="00A2165D">
        <w:rPr>
          <w:rFonts w:cstheme="minorHAnsi"/>
          <w:color w:val="222222"/>
          <w:sz w:val="24"/>
          <w:szCs w:val="24"/>
        </w:rPr>
        <w:t>disabilities</w:t>
      </w:r>
      <w:r w:rsidRPr="00A2165D">
        <w:rPr>
          <w:rFonts w:cstheme="minorHAnsi"/>
          <w:color w:val="222222"/>
          <w:sz w:val="24"/>
          <w:szCs w:val="24"/>
        </w:rPr>
        <w:t xml:space="preserve"> </w:t>
      </w:r>
      <w:r w:rsidR="000715E2" w:rsidRPr="00A2165D">
        <w:rPr>
          <w:rFonts w:cstheme="minorHAnsi"/>
          <w:color w:val="222222"/>
          <w:sz w:val="24"/>
          <w:szCs w:val="24"/>
        </w:rPr>
        <w:t>an</w:t>
      </w:r>
      <w:r w:rsidRPr="00A2165D">
        <w:rPr>
          <w:rFonts w:cstheme="minorHAnsi"/>
          <w:color w:val="222222"/>
          <w:sz w:val="24"/>
          <w:szCs w:val="24"/>
        </w:rPr>
        <w:t xml:space="preserve"> </w:t>
      </w:r>
      <w:r w:rsidR="000C478C">
        <w:rPr>
          <w:rFonts w:cstheme="minorHAnsi"/>
          <w:color w:val="222222"/>
          <w:sz w:val="24"/>
          <w:szCs w:val="24"/>
        </w:rPr>
        <w:t xml:space="preserve">equal </w:t>
      </w:r>
      <w:r w:rsidRPr="00A2165D">
        <w:rPr>
          <w:rFonts w:cstheme="minorHAnsi"/>
          <w:color w:val="222222"/>
          <w:sz w:val="24"/>
          <w:szCs w:val="24"/>
        </w:rPr>
        <w:t>opportunity to participate in the uni</w:t>
      </w:r>
      <w:r w:rsidR="000C478C">
        <w:rPr>
          <w:rFonts w:cstheme="minorHAnsi"/>
          <w:color w:val="222222"/>
          <w:sz w:val="24"/>
          <w:szCs w:val="24"/>
        </w:rPr>
        <w:t xml:space="preserve">versity experience through </w:t>
      </w:r>
      <w:r w:rsidRPr="00A2165D">
        <w:rPr>
          <w:rFonts w:cstheme="minorHAnsi"/>
          <w:color w:val="222222"/>
          <w:sz w:val="24"/>
          <w:szCs w:val="24"/>
        </w:rPr>
        <w:t xml:space="preserve">access in courses, programs, </w:t>
      </w:r>
      <w:r w:rsidR="00D07D23" w:rsidRPr="00A2165D">
        <w:rPr>
          <w:rFonts w:cstheme="minorHAnsi"/>
          <w:color w:val="222222"/>
          <w:sz w:val="24"/>
          <w:szCs w:val="24"/>
        </w:rPr>
        <w:t>activities,</w:t>
      </w:r>
      <w:r w:rsidRPr="00A2165D">
        <w:rPr>
          <w:rFonts w:cstheme="minorHAnsi"/>
          <w:color w:val="222222"/>
          <w:sz w:val="24"/>
          <w:szCs w:val="24"/>
        </w:rPr>
        <w:t xml:space="preserve"> </w:t>
      </w:r>
      <w:r w:rsidR="00110DD7">
        <w:rPr>
          <w:rFonts w:cstheme="minorHAnsi"/>
          <w:color w:val="222222"/>
          <w:sz w:val="24"/>
          <w:szCs w:val="24"/>
        </w:rPr>
        <w:t>and/</w:t>
      </w:r>
      <w:r w:rsidRPr="00A2165D">
        <w:rPr>
          <w:rFonts w:cstheme="minorHAnsi"/>
          <w:color w:val="222222"/>
          <w:sz w:val="24"/>
          <w:szCs w:val="24"/>
        </w:rPr>
        <w:t>or services.</w:t>
      </w:r>
      <w:r w:rsidR="00D07D23" w:rsidRPr="00A2165D">
        <w:rPr>
          <w:rFonts w:cstheme="minorHAnsi"/>
          <w:color w:val="222222"/>
          <w:sz w:val="24"/>
          <w:szCs w:val="24"/>
        </w:rPr>
        <w:t xml:space="preserve"> </w:t>
      </w:r>
      <w:r w:rsidR="001E6CD3" w:rsidRPr="00A2165D">
        <w:rPr>
          <w:rFonts w:cstheme="minorHAnsi"/>
          <w:color w:val="222222"/>
          <w:sz w:val="24"/>
          <w:szCs w:val="24"/>
        </w:rPr>
        <w:t xml:space="preserve">Accommodations may adjust policy, structures, timelines, formats, </w:t>
      </w:r>
      <w:r w:rsidR="00F1308A">
        <w:rPr>
          <w:rFonts w:cstheme="minorHAnsi"/>
          <w:color w:val="222222"/>
          <w:sz w:val="24"/>
          <w:szCs w:val="24"/>
        </w:rPr>
        <w:t>presentation</w:t>
      </w:r>
      <w:r w:rsidR="001E6CD3" w:rsidRPr="00A2165D">
        <w:rPr>
          <w:rFonts w:cstheme="minorHAnsi"/>
          <w:color w:val="222222"/>
          <w:sz w:val="24"/>
          <w:szCs w:val="24"/>
        </w:rPr>
        <w:t xml:space="preserve">, and more. </w:t>
      </w:r>
      <w:r w:rsidR="00110DD7">
        <w:rPr>
          <w:rFonts w:cstheme="minorHAnsi"/>
          <w:color w:val="222222"/>
          <w:sz w:val="24"/>
          <w:szCs w:val="24"/>
        </w:rPr>
        <w:t xml:space="preserve">Accommodations do not lower academic standards or change essential course requirements. </w:t>
      </w:r>
    </w:p>
    <w:p w14:paraId="6013A03A" w14:textId="6C8F3CC6" w:rsidR="001E6CD3" w:rsidRPr="001E0306" w:rsidRDefault="001E6CD3" w:rsidP="001E6CD3">
      <w:pPr>
        <w:rPr>
          <w:rFonts w:cstheme="minorHAnsi"/>
          <w:b/>
          <w:sz w:val="28"/>
          <w:szCs w:val="24"/>
        </w:rPr>
      </w:pPr>
      <w:r w:rsidRPr="001E0306">
        <w:rPr>
          <w:rFonts w:cstheme="minorHAnsi"/>
          <w:b/>
          <w:sz w:val="28"/>
          <w:szCs w:val="24"/>
        </w:rPr>
        <w:t xml:space="preserve">Why do Accommodations Matter? </w:t>
      </w:r>
    </w:p>
    <w:p w14:paraId="63025A55" w14:textId="13884C82" w:rsidR="001E6CD3" w:rsidRPr="00A2165D" w:rsidRDefault="001E6CD3" w:rsidP="001E6CD3">
      <w:pPr>
        <w:rPr>
          <w:rFonts w:cstheme="minorHAnsi"/>
          <w:sz w:val="24"/>
          <w:szCs w:val="24"/>
        </w:rPr>
      </w:pPr>
      <w:r w:rsidRPr="00A2165D">
        <w:rPr>
          <w:rFonts w:cstheme="minorHAnsi"/>
          <w:sz w:val="24"/>
          <w:szCs w:val="24"/>
        </w:rPr>
        <w:t xml:space="preserve">The University of Idaho is required to provide equal and integrated access to individuals with disabilities to </w:t>
      </w:r>
      <w:r w:rsidR="00F238C3">
        <w:rPr>
          <w:rFonts w:cstheme="minorHAnsi"/>
          <w:sz w:val="24"/>
          <w:szCs w:val="24"/>
        </w:rPr>
        <w:t>comply</w:t>
      </w:r>
      <w:r w:rsidRPr="00A2165D">
        <w:rPr>
          <w:rFonts w:cstheme="minorHAnsi"/>
          <w:sz w:val="24"/>
          <w:szCs w:val="24"/>
        </w:rPr>
        <w:t xml:space="preserve"> with federal law (Americans with Disabilities Act (ADA), Section 504 of the Rehabilitation Act, </w:t>
      </w:r>
      <w:r w:rsidR="00872814" w:rsidRPr="00A2165D">
        <w:rPr>
          <w:rFonts w:cstheme="minorHAnsi"/>
          <w:sz w:val="24"/>
          <w:szCs w:val="24"/>
        </w:rPr>
        <w:t xml:space="preserve">&amp; the </w:t>
      </w:r>
      <w:r w:rsidRPr="00A2165D">
        <w:rPr>
          <w:rFonts w:cstheme="minorHAnsi"/>
          <w:sz w:val="24"/>
          <w:szCs w:val="24"/>
        </w:rPr>
        <w:t>Fair Housing Act).</w:t>
      </w:r>
      <w:r w:rsidR="00872814" w:rsidRPr="00A2165D">
        <w:rPr>
          <w:rFonts w:cstheme="minorHAnsi"/>
          <w:sz w:val="24"/>
          <w:szCs w:val="24"/>
        </w:rPr>
        <w:t xml:space="preserve"> See</w:t>
      </w:r>
      <w:r w:rsidRPr="00A2165D">
        <w:rPr>
          <w:rFonts w:cstheme="minorHAnsi"/>
          <w:sz w:val="24"/>
          <w:szCs w:val="24"/>
        </w:rPr>
        <w:t xml:space="preserve"> </w:t>
      </w:r>
      <w:hyperlink r:id="rId11" w:history="1">
        <w:r w:rsidR="00872814" w:rsidRPr="00A2165D">
          <w:rPr>
            <w:rStyle w:val="Hyperlink"/>
            <w:rFonts w:cstheme="minorHAnsi"/>
            <w:sz w:val="24"/>
            <w:szCs w:val="24"/>
          </w:rPr>
          <w:t>FSH 6400</w:t>
        </w:r>
      </w:hyperlink>
      <w:r w:rsidR="00872814" w:rsidRPr="00A2165D">
        <w:rPr>
          <w:rFonts w:cstheme="minorHAnsi"/>
          <w:sz w:val="24"/>
          <w:szCs w:val="24"/>
        </w:rPr>
        <w:t xml:space="preserve"> for </w:t>
      </w:r>
      <w:r w:rsidR="000715E2" w:rsidRPr="00A2165D">
        <w:rPr>
          <w:rFonts w:cstheme="minorHAnsi"/>
          <w:sz w:val="24"/>
          <w:szCs w:val="24"/>
        </w:rPr>
        <w:t xml:space="preserve">the </w:t>
      </w:r>
      <w:r w:rsidR="00872814" w:rsidRPr="00A2165D">
        <w:rPr>
          <w:rFonts w:cstheme="minorHAnsi"/>
          <w:sz w:val="24"/>
          <w:szCs w:val="24"/>
        </w:rPr>
        <w:t xml:space="preserve">student accommodation policy. </w:t>
      </w:r>
    </w:p>
    <w:p w14:paraId="252A5ABD" w14:textId="6D0676A0" w:rsidR="00872814" w:rsidRPr="001E0306" w:rsidRDefault="00C31591" w:rsidP="001E1F1B">
      <w:pPr>
        <w:rPr>
          <w:rFonts w:cstheme="minorHAnsi"/>
          <w:b/>
          <w:sz w:val="28"/>
          <w:szCs w:val="24"/>
        </w:rPr>
      </w:pPr>
      <w:r w:rsidRPr="00A2165D">
        <w:rPr>
          <w:rFonts w:cstheme="minorHAnsi"/>
          <w:noProof/>
        </w:rPr>
        <mc:AlternateContent>
          <mc:Choice Requires="wps">
            <w:drawing>
              <wp:anchor distT="0" distB="0" distL="114300" distR="114300" simplePos="0" relativeHeight="251570176" behindDoc="0" locked="0" layoutInCell="1" allowOverlap="1" wp14:anchorId="0E0A101C" wp14:editId="5CAFAD74">
                <wp:simplePos x="0" y="0"/>
                <wp:positionH relativeFrom="column">
                  <wp:posOffset>1571625</wp:posOffset>
                </wp:positionH>
                <wp:positionV relativeFrom="paragraph">
                  <wp:posOffset>248920</wp:posOffset>
                </wp:positionV>
                <wp:extent cx="1800225" cy="1200150"/>
                <wp:effectExtent l="0" t="0" r="47625" b="19050"/>
                <wp:wrapNone/>
                <wp:docPr id="7" name="Right Arrow Callout 6"/>
                <wp:cNvGraphicFramePr/>
                <a:graphic xmlns:a="http://schemas.openxmlformats.org/drawingml/2006/main">
                  <a:graphicData uri="http://schemas.microsoft.com/office/word/2010/wordprocessingShape">
                    <wps:wsp>
                      <wps:cNvSpPr/>
                      <wps:spPr>
                        <a:xfrm>
                          <a:off x="0" y="0"/>
                          <a:ext cx="1800225" cy="1200150"/>
                        </a:xfrm>
                        <a:prstGeom prst="rightArrowCallout">
                          <a:avLst>
                            <a:gd name="adj1" fmla="val 15782"/>
                            <a:gd name="adj2" fmla="val 15782"/>
                            <a:gd name="adj3" fmla="val 25000"/>
                            <a:gd name="adj4" fmla="val 79163"/>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316F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6" o:spid="_x0000_s1026" type="#_x0000_t78" style="position:absolute;margin-left:123.75pt;margin-top:19.6pt;width:141.75pt;height:94.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" adj="17099,7391,,9096" filled="f" strokecolor="#41719c" strokeweight="1pt"/>
            </w:pict>
          </mc:Fallback>
        </mc:AlternateContent>
      </w:r>
      <w:r w:rsidRPr="00A2165D">
        <w:rPr>
          <w:rFonts w:cstheme="minorHAnsi"/>
          <w:noProof/>
        </w:rPr>
        <mc:AlternateContent>
          <mc:Choice Requires="wps">
            <w:drawing>
              <wp:anchor distT="0" distB="0" distL="114300" distR="114300" simplePos="0" relativeHeight="251667456" behindDoc="0" locked="0" layoutInCell="1" allowOverlap="1" wp14:anchorId="3095B8A8" wp14:editId="2C01D0B0">
                <wp:simplePos x="0" y="0"/>
                <wp:positionH relativeFrom="column">
                  <wp:posOffset>1571625</wp:posOffset>
                </wp:positionH>
                <wp:positionV relativeFrom="paragraph">
                  <wp:posOffset>248920</wp:posOffset>
                </wp:positionV>
                <wp:extent cx="1514475" cy="1212850"/>
                <wp:effectExtent l="0" t="0" r="0" b="0"/>
                <wp:wrapNone/>
                <wp:docPr id="9" name="TextBox 8"/>
                <wp:cNvGraphicFramePr/>
                <a:graphic xmlns:a="http://schemas.openxmlformats.org/drawingml/2006/main">
                  <a:graphicData uri="http://schemas.microsoft.com/office/word/2010/wordprocessingShape">
                    <wps:wsp>
                      <wps:cNvSpPr txBox="1"/>
                      <wps:spPr>
                        <a:xfrm>
                          <a:off x="0" y="0"/>
                          <a:ext cx="1514475" cy="1212850"/>
                        </a:xfrm>
                        <a:prstGeom prst="rect">
                          <a:avLst/>
                        </a:prstGeom>
                        <a:noFill/>
                      </wps:spPr>
                      <wps:txbx>
                        <w:txbxContent>
                          <w:p w14:paraId="0871A296"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CDAR</w:t>
                            </w:r>
                          </w:p>
                          <w:p w14:paraId="0A7703A0" w14:textId="4F67967A" w:rsidR="005C24C8" w:rsidRDefault="005C24C8" w:rsidP="005C24C8">
                            <w:pPr>
                              <w:pStyle w:val="NormalWeb"/>
                              <w:spacing w:before="0" w:beforeAutospacing="0" w:after="0" w:afterAutospacing="0"/>
                            </w:pPr>
                            <w:r>
                              <w:rPr>
                                <w:rFonts w:ascii="Calibri" w:eastAsia="+mn-ea" w:hAnsi="Calibri" w:cs="+mn-cs"/>
                                <w:color w:val="000000"/>
                                <w:kern w:val="24"/>
                                <w:sz w:val="22"/>
                                <w:szCs w:val="22"/>
                              </w:rPr>
                              <w:t>Meet with student to assess eligibility</w:t>
                            </w:r>
                            <w:r w:rsidR="002B7030">
                              <w:rPr>
                                <w:rFonts w:ascii="Calibri" w:eastAsia="+mn-ea" w:hAnsi="Calibri" w:cs="+mn-cs"/>
                                <w:color w:val="000000"/>
                                <w:kern w:val="24"/>
                                <w:sz w:val="22"/>
                                <w:szCs w:val="22"/>
                              </w:rPr>
                              <w:t>, review documentation</w:t>
                            </w:r>
                            <w:r>
                              <w:rPr>
                                <w:rFonts w:ascii="Calibri" w:eastAsia="+mn-ea" w:hAnsi="Calibri" w:cs="+mn-cs"/>
                                <w:color w:val="000000"/>
                                <w:kern w:val="24"/>
                                <w:sz w:val="22"/>
                                <w:szCs w:val="22"/>
                              </w:rPr>
                              <w:t xml:space="preserve"> and assign reasonable accommodations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095B8A8" id="_x0000_t202" coordsize="21600,21600" o:spt="202" path="m,l,21600r21600,l21600,xe">
                <v:stroke joinstyle="miter"/>
                <v:path gradientshapeok="t" o:connecttype="rect"/>
              </v:shapetype>
              <v:shape id="TextBox 8" o:spid="_x0000_s1026" type="#_x0000_t202" style="position:absolute;margin-left:123.75pt;margin-top:19.6pt;width:119.2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" filled="f" stroked="f">
                <v:textbox>
                  <w:txbxContent>
                    <w:p w14:paraId="0871A296"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CDAR</w:t>
                      </w:r>
                    </w:p>
                    <w:p w14:paraId="0A7703A0" w14:textId="4F67967A" w:rsidR="005C24C8" w:rsidRDefault="005C24C8" w:rsidP="005C24C8">
                      <w:pPr>
                        <w:pStyle w:val="NormalWeb"/>
                        <w:spacing w:before="0" w:beforeAutospacing="0" w:after="0" w:afterAutospacing="0"/>
                      </w:pPr>
                      <w:r>
                        <w:rPr>
                          <w:rFonts w:ascii="Calibri" w:eastAsia="+mn-ea" w:hAnsi="Calibri" w:cs="+mn-cs"/>
                          <w:color w:val="000000"/>
                          <w:kern w:val="24"/>
                          <w:sz w:val="22"/>
                          <w:szCs w:val="22"/>
                        </w:rPr>
                        <w:t>Meet with student to assess eligibility</w:t>
                      </w:r>
                      <w:r w:rsidR="002B7030">
                        <w:rPr>
                          <w:rFonts w:ascii="Calibri" w:eastAsia="+mn-ea" w:hAnsi="Calibri" w:cs="+mn-cs"/>
                          <w:color w:val="000000"/>
                          <w:kern w:val="24"/>
                          <w:sz w:val="22"/>
                          <w:szCs w:val="22"/>
                        </w:rPr>
                        <w:t>, review documentation</w:t>
                      </w:r>
                      <w:r>
                        <w:rPr>
                          <w:rFonts w:ascii="Calibri" w:eastAsia="+mn-ea" w:hAnsi="Calibri" w:cs="+mn-cs"/>
                          <w:color w:val="000000"/>
                          <w:kern w:val="24"/>
                          <w:sz w:val="22"/>
                          <w:szCs w:val="22"/>
                        </w:rPr>
                        <w:t xml:space="preserve"> and assign reasonable accommodations</w:t>
                      </w:r>
                    </w:p>
                  </w:txbxContent>
                </v:textbox>
              </v:shape>
            </w:pict>
          </mc:Fallback>
        </mc:AlternateContent>
      </w:r>
      <w:r w:rsidRPr="00A2165D">
        <w:rPr>
          <w:rFonts w:cstheme="minorHAnsi"/>
          <w:noProof/>
        </w:rPr>
        <mc:AlternateContent>
          <mc:Choice Requires="wps">
            <w:drawing>
              <wp:anchor distT="0" distB="0" distL="114300" distR="114300" simplePos="0" relativeHeight="251812864" behindDoc="0" locked="0" layoutInCell="1" allowOverlap="1" wp14:anchorId="4347A8D9" wp14:editId="229D66BE">
                <wp:simplePos x="0" y="0"/>
                <wp:positionH relativeFrom="column">
                  <wp:posOffset>-1</wp:posOffset>
                </wp:positionH>
                <wp:positionV relativeFrom="paragraph">
                  <wp:posOffset>277495</wp:posOffset>
                </wp:positionV>
                <wp:extent cx="1533525" cy="1171575"/>
                <wp:effectExtent l="0" t="0" r="47625" b="28575"/>
                <wp:wrapNone/>
                <wp:docPr id="22" name="Right Arrow Callout 21"/>
                <wp:cNvGraphicFramePr/>
                <a:graphic xmlns:a="http://schemas.openxmlformats.org/drawingml/2006/main">
                  <a:graphicData uri="http://schemas.microsoft.com/office/word/2010/wordprocessingShape">
                    <wps:wsp>
                      <wps:cNvSpPr/>
                      <wps:spPr>
                        <a:xfrm>
                          <a:off x="0" y="0"/>
                          <a:ext cx="1533525" cy="1171575"/>
                        </a:xfrm>
                        <a:prstGeom prst="rightArrowCallout">
                          <a:avLst>
                            <a:gd name="adj1" fmla="val 15782"/>
                            <a:gd name="adj2" fmla="val 15782"/>
                            <a:gd name="adj3" fmla="val 25000"/>
                            <a:gd name="adj4" fmla="val 77047"/>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3B006" id="Right Arrow Callout 21" o:spid="_x0000_s1026" type="#_x0000_t78" style="position:absolute;margin-left:0;margin-top:21.85pt;width:120.75pt;height:9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" adj="16642,7391,17475,9096" filled="f" strokecolor="#41719c" strokeweight="1pt"/>
            </w:pict>
          </mc:Fallback>
        </mc:AlternateContent>
      </w:r>
      <w:r w:rsidR="000A7A41" w:rsidRPr="00A2165D">
        <w:rPr>
          <w:rFonts w:cstheme="minorHAnsi"/>
          <w:noProof/>
        </w:rPr>
        <mc:AlternateContent>
          <mc:Choice Requires="wps">
            <w:drawing>
              <wp:anchor distT="0" distB="0" distL="114300" distR="114300" simplePos="0" relativeHeight="251507712" behindDoc="0" locked="0" layoutInCell="1" allowOverlap="1" wp14:anchorId="3D184752" wp14:editId="5FC69534">
                <wp:simplePos x="0" y="0"/>
                <wp:positionH relativeFrom="column">
                  <wp:posOffset>1</wp:posOffset>
                </wp:positionH>
                <wp:positionV relativeFrom="paragraph">
                  <wp:posOffset>296545</wp:posOffset>
                </wp:positionV>
                <wp:extent cx="1219200" cy="1152525"/>
                <wp:effectExtent l="0" t="0" r="0" b="0"/>
                <wp:wrapNone/>
                <wp:docPr id="6" name="TextBox 5"/>
                <wp:cNvGraphicFramePr/>
                <a:graphic xmlns:a="http://schemas.openxmlformats.org/drawingml/2006/main">
                  <a:graphicData uri="http://schemas.microsoft.com/office/word/2010/wordprocessingShape">
                    <wps:wsp>
                      <wps:cNvSpPr txBox="1"/>
                      <wps:spPr>
                        <a:xfrm>
                          <a:off x="0" y="0"/>
                          <a:ext cx="1219200" cy="1152525"/>
                        </a:xfrm>
                        <a:prstGeom prst="rect">
                          <a:avLst/>
                        </a:prstGeom>
                        <a:noFill/>
                      </wps:spPr>
                      <wps:txbx>
                        <w:txbxContent>
                          <w:p w14:paraId="6C4655F6"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Student</w:t>
                            </w:r>
                          </w:p>
                          <w:p w14:paraId="615CB859" w14:textId="3EC49525" w:rsidR="005C24C8" w:rsidRDefault="000C478C" w:rsidP="005C24C8">
                            <w:pPr>
                              <w:pStyle w:val="NormalWeb"/>
                              <w:spacing w:before="0" w:beforeAutospacing="0" w:after="0" w:afterAutospacing="0"/>
                            </w:pPr>
                            <w:r>
                              <w:rPr>
                                <w:rFonts w:ascii="Calibri" w:eastAsia="+mn-ea" w:hAnsi="Calibri" w:cs="+mn-cs"/>
                                <w:color w:val="000000"/>
                                <w:kern w:val="24"/>
                                <w:sz w:val="22"/>
                                <w:szCs w:val="22"/>
                              </w:rPr>
                              <w:t>Self-identify</w:t>
                            </w:r>
                            <w:r w:rsidR="005C24C8">
                              <w:rPr>
                                <w:rFonts w:ascii="Calibri" w:eastAsia="+mn-ea" w:hAnsi="Calibri" w:cs="+mn-cs"/>
                                <w:color w:val="000000"/>
                                <w:kern w:val="24"/>
                                <w:sz w:val="22"/>
                                <w:szCs w:val="22"/>
                              </w:rPr>
                              <w:t xml:space="preserve"> as having a disability</w:t>
                            </w:r>
                          </w:p>
                          <w:p w14:paraId="3D192372" w14:textId="77777777" w:rsidR="005C24C8" w:rsidRDefault="005C24C8" w:rsidP="005C24C8">
                            <w:pPr>
                              <w:pStyle w:val="NormalWeb"/>
                              <w:spacing w:before="0" w:beforeAutospacing="0" w:after="0" w:afterAutospacing="0"/>
                            </w:pPr>
                            <w:r>
                              <w:rPr>
                                <w:rFonts w:ascii="Calibri" w:eastAsia="+mn-ea" w:hAnsi="Calibri" w:cs="+mn-cs"/>
                                <w:color w:val="000000"/>
                                <w:kern w:val="24"/>
                                <w:sz w:val="22"/>
                                <w:szCs w:val="22"/>
                              </w:rPr>
                              <w:t>and needing accommodation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184752" id="TextBox 5" o:spid="_x0000_s1027" type="#_x0000_t202" style="position:absolute;margin-left:0;margin-top:23.35pt;width:96pt;height:90.7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" filled="f" stroked="f">
                <v:textbox>
                  <w:txbxContent>
                    <w:p w14:paraId="6C4655F6"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Student</w:t>
                      </w:r>
                    </w:p>
                    <w:p w14:paraId="615CB859" w14:textId="3EC49525" w:rsidR="005C24C8" w:rsidRDefault="000C478C" w:rsidP="005C24C8">
                      <w:pPr>
                        <w:pStyle w:val="NormalWeb"/>
                        <w:spacing w:before="0" w:beforeAutospacing="0" w:after="0" w:afterAutospacing="0"/>
                      </w:pPr>
                      <w:r>
                        <w:rPr>
                          <w:rFonts w:ascii="Calibri" w:eastAsia="+mn-ea" w:hAnsi="Calibri" w:cs="+mn-cs"/>
                          <w:color w:val="000000"/>
                          <w:kern w:val="24"/>
                          <w:sz w:val="22"/>
                          <w:szCs w:val="22"/>
                        </w:rPr>
                        <w:t>Self-identify</w:t>
                      </w:r>
                      <w:r w:rsidR="005C24C8">
                        <w:rPr>
                          <w:rFonts w:ascii="Calibri" w:eastAsia="+mn-ea" w:hAnsi="Calibri" w:cs="+mn-cs"/>
                          <w:color w:val="000000"/>
                          <w:kern w:val="24"/>
                          <w:sz w:val="22"/>
                          <w:szCs w:val="22"/>
                        </w:rPr>
                        <w:t xml:space="preserve"> as having a disability</w:t>
                      </w:r>
                    </w:p>
                    <w:p w14:paraId="3D192372" w14:textId="77777777" w:rsidR="005C24C8" w:rsidRDefault="005C24C8" w:rsidP="005C24C8">
                      <w:pPr>
                        <w:pStyle w:val="NormalWeb"/>
                        <w:spacing w:before="0" w:beforeAutospacing="0" w:after="0" w:afterAutospacing="0"/>
                      </w:pPr>
                      <w:r>
                        <w:rPr>
                          <w:rFonts w:ascii="Calibri" w:eastAsia="+mn-ea" w:hAnsi="Calibri" w:cs="+mn-cs"/>
                          <w:color w:val="000000"/>
                          <w:kern w:val="24"/>
                          <w:sz w:val="22"/>
                          <w:szCs w:val="22"/>
                        </w:rPr>
                        <w:t>and needing accommodation</w:t>
                      </w:r>
                    </w:p>
                  </w:txbxContent>
                </v:textbox>
              </v:shape>
            </w:pict>
          </mc:Fallback>
        </mc:AlternateContent>
      </w:r>
      <w:r w:rsidR="000A7A41" w:rsidRPr="00A2165D">
        <w:rPr>
          <w:rFonts w:cstheme="minorHAnsi"/>
          <w:noProof/>
        </w:rPr>
        <mc:AlternateContent>
          <mc:Choice Requires="wps">
            <w:drawing>
              <wp:anchor distT="0" distB="0" distL="114300" distR="114300" simplePos="0" relativeHeight="251714560" behindDoc="0" locked="0" layoutInCell="1" allowOverlap="1" wp14:anchorId="0F0F1350" wp14:editId="337206BF">
                <wp:simplePos x="0" y="0"/>
                <wp:positionH relativeFrom="column">
                  <wp:posOffset>3438525</wp:posOffset>
                </wp:positionH>
                <wp:positionV relativeFrom="paragraph">
                  <wp:posOffset>248920</wp:posOffset>
                </wp:positionV>
                <wp:extent cx="1473938" cy="1200150"/>
                <wp:effectExtent l="0" t="0" r="0" b="0"/>
                <wp:wrapNone/>
                <wp:docPr id="10" name="TextBox 9"/>
                <wp:cNvGraphicFramePr/>
                <a:graphic xmlns:a="http://schemas.openxmlformats.org/drawingml/2006/main">
                  <a:graphicData uri="http://schemas.microsoft.com/office/word/2010/wordprocessingShape">
                    <wps:wsp>
                      <wps:cNvSpPr txBox="1"/>
                      <wps:spPr>
                        <a:xfrm>
                          <a:off x="0" y="0"/>
                          <a:ext cx="1473938" cy="1200150"/>
                        </a:xfrm>
                        <a:prstGeom prst="rect">
                          <a:avLst/>
                        </a:prstGeom>
                        <a:noFill/>
                      </wps:spPr>
                      <wps:txbx>
                        <w:txbxContent>
                          <w:p w14:paraId="12D2CE45"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Instructor</w:t>
                            </w:r>
                          </w:p>
                          <w:p w14:paraId="3C3FE8EF" w14:textId="196FB60B" w:rsidR="005C24C8" w:rsidRDefault="00A36F90" w:rsidP="005C24C8">
                            <w:pPr>
                              <w:pStyle w:val="NormalWeb"/>
                              <w:spacing w:before="0" w:beforeAutospacing="0" w:after="0" w:afterAutospacing="0"/>
                            </w:pPr>
                            <w:r>
                              <w:rPr>
                                <w:rFonts w:ascii="Calibri" w:eastAsia="+mn-ea" w:hAnsi="Calibri" w:cs="+mn-cs"/>
                                <w:color w:val="000000"/>
                                <w:kern w:val="24"/>
                                <w:sz w:val="22"/>
                                <w:szCs w:val="22"/>
                              </w:rPr>
                              <w:t>Implement a</w:t>
                            </w:r>
                            <w:r w:rsidR="005C24C8">
                              <w:rPr>
                                <w:rFonts w:ascii="Calibri" w:eastAsia="+mn-ea" w:hAnsi="Calibri" w:cs="+mn-cs"/>
                                <w:color w:val="000000"/>
                                <w:kern w:val="24"/>
                                <w:sz w:val="22"/>
                                <w:szCs w:val="22"/>
                              </w:rPr>
                              <w:t xml:space="preserve">ccommodations as </w:t>
                            </w:r>
                            <w:r w:rsidR="00113AEA">
                              <w:rPr>
                                <w:rFonts w:ascii="Calibri" w:eastAsia="+mn-ea" w:hAnsi="Calibri" w:cs="+mn-cs"/>
                                <w:color w:val="000000"/>
                                <w:kern w:val="24"/>
                                <w:sz w:val="22"/>
                                <w:szCs w:val="22"/>
                              </w:rPr>
                              <w:t xml:space="preserve">identified </w:t>
                            </w:r>
                            <w:r w:rsidR="005C24C8">
                              <w:rPr>
                                <w:rFonts w:ascii="Calibri" w:eastAsia="+mn-ea" w:hAnsi="Calibri" w:cs="+mn-cs"/>
                                <w:color w:val="000000"/>
                                <w:kern w:val="24"/>
                                <w:sz w:val="22"/>
                                <w:szCs w:val="22"/>
                              </w:rPr>
                              <w:t xml:space="preserve">by CDAR and work with student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0F1350" id="TextBox 9" o:spid="_x0000_s1028" type="#_x0000_t202" style="position:absolute;margin-left:270.75pt;margin-top:19.6pt;width:116.05pt;height: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" filled="f" stroked="f">
                <v:textbox>
                  <w:txbxContent>
                    <w:p w14:paraId="12D2CE45"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Instructor</w:t>
                      </w:r>
                    </w:p>
                    <w:p w14:paraId="3C3FE8EF" w14:textId="196FB60B" w:rsidR="005C24C8" w:rsidRDefault="00A36F90" w:rsidP="005C24C8">
                      <w:pPr>
                        <w:pStyle w:val="NormalWeb"/>
                        <w:spacing w:before="0" w:beforeAutospacing="0" w:after="0" w:afterAutospacing="0"/>
                      </w:pPr>
                      <w:r>
                        <w:rPr>
                          <w:rFonts w:ascii="Calibri" w:eastAsia="+mn-ea" w:hAnsi="Calibri" w:cs="+mn-cs"/>
                          <w:color w:val="000000"/>
                          <w:kern w:val="24"/>
                          <w:sz w:val="22"/>
                          <w:szCs w:val="22"/>
                        </w:rPr>
                        <w:t>Implement a</w:t>
                      </w:r>
                      <w:r w:rsidR="005C24C8">
                        <w:rPr>
                          <w:rFonts w:ascii="Calibri" w:eastAsia="+mn-ea" w:hAnsi="Calibri" w:cs="+mn-cs"/>
                          <w:color w:val="000000"/>
                          <w:kern w:val="24"/>
                          <w:sz w:val="22"/>
                          <w:szCs w:val="22"/>
                        </w:rPr>
                        <w:t xml:space="preserve">ccommodations as </w:t>
                      </w:r>
                      <w:r w:rsidR="00113AEA">
                        <w:rPr>
                          <w:rFonts w:ascii="Calibri" w:eastAsia="+mn-ea" w:hAnsi="Calibri" w:cs="+mn-cs"/>
                          <w:color w:val="000000"/>
                          <w:kern w:val="24"/>
                          <w:sz w:val="22"/>
                          <w:szCs w:val="22"/>
                        </w:rPr>
                        <w:t xml:space="preserve">identified </w:t>
                      </w:r>
                      <w:r w:rsidR="005C24C8">
                        <w:rPr>
                          <w:rFonts w:ascii="Calibri" w:eastAsia="+mn-ea" w:hAnsi="Calibri" w:cs="+mn-cs"/>
                          <w:color w:val="000000"/>
                          <w:kern w:val="24"/>
                          <w:sz w:val="22"/>
                          <w:szCs w:val="22"/>
                        </w:rPr>
                        <w:t xml:space="preserve">by CDAR and work with student </w:t>
                      </w:r>
                    </w:p>
                  </w:txbxContent>
                </v:textbox>
              </v:shape>
            </w:pict>
          </mc:Fallback>
        </mc:AlternateContent>
      </w:r>
      <w:r w:rsidR="002B7030" w:rsidRPr="00A2165D">
        <w:rPr>
          <w:rFonts w:cstheme="minorHAnsi"/>
          <w:noProof/>
        </w:rPr>
        <mc:AlternateContent>
          <mc:Choice Requires="wps">
            <w:drawing>
              <wp:anchor distT="0" distB="0" distL="114300" distR="114300" simplePos="0" relativeHeight="251600896" behindDoc="0" locked="0" layoutInCell="1" allowOverlap="1" wp14:anchorId="5608F275" wp14:editId="35BAAA69">
                <wp:simplePos x="0" y="0"/>
                <wp:positionH relativeFrom="column">
                  <wp:posOffset>3438525</wp:posOffset>
                </wp:positionH>
                <wp:positionV relativeFrom="paragraph">
                  <wp:posOffset>248920</wp:posOffset>
                </wp:positionV>
                <wp:extent cx="1473835" cy="1204595"/>
                <wp:effectExtent l="0" t="0" r="12065" b="14605"/>
                <wp:wrapNone/>
                <wp:docPr id="8" name="Right Arrow Callout 7"/>
                <wp:cNvGraphicFramePr/>
                <a:graphic xmlns:a="http://schemas.openxmlformats.org/drawingml/2006/main">
                  <a:graphicData uri="http://schemas.microsoft.com/office/word/2010/wordprocessingShape">
                    <wps:wsp>
                      <wps:cNvSpPr/>
                      <wps:spPr>
                        <a:xfrm>
                          <a:off x="0" y="0"/>
                          <a:ext cx="1473835" cy="1204595"/>
                        </a:xfrm>
                        <a:prstGeom prst="rightArrowCallout">
                          <a:avLst>
                            <a:gd name="adj1" fmla="val 50000"/>
                            <a:gd name="adj2" fmla="val 25000"/>
                            <a:gd name="adj3" fmla="val 0"/>
                            <a:gd name="adj4" fmla="val 10000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41A4" id="Right Arrow Callout 7" o:spid="_x0000_s1026" type="#_x0000_t78" style="position:absolute;margin-left:270.75pt;margin-top:19.6pt;width:116.05pt;height:94.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" adj="21600,,21600,5400" filled="f" strokecolor="#41719c" strokeweight="1pt"/>
            </w:pict>
          </mc:Fallback>
        </mc:AlternateContent>
      </w:r>
      <w:r w:rsidR="001E1F1B" w:rsidRPr="001E0306">
        <w:rPr>
          <w:rFonts w:cstheme="minorHAnsi"/>
          <w:b/>
          <w:sz w:val="28"/>
          <w:szCs w:val="24"/>
        </w:rPr>
        <w:t xml:space="preserve">How are Accommodations Assigned? </w:t>
      </w:r>
    </w:p>
    <w:p w14:paraId="5306D4D6" w14:textId="4CF45263" w:rsidR="00872814" w:rsidRPr="00A2165D" w:rsidRDefault="009419A9" w:rsidP="00480061">
      <w:pPr>
        <w:pStyle w:val="NormalWeb"/>
        <w:spacing w:before="0" w:beforeAutospacing="0" w:after="0" w:afterAutospacing="0"/>
        <w:rPr>
          <w:rFonts w:asciiTheme="minorHAnsi" w:hAnsiTheme="minorHAnsi" w:cstheme="minorHAnsi"/>
          <w:color w:val="222222"/>
        </w:rPr>
      </w:pPr>
      <w:r w:rsidRPr="00A2165D">
        <w:rPr>
          <w:rFonts w:asciiTheme="minorHAnsi" w:eastAsiaTheme="minorHAnsi" w:hAnsiTheme="minorHAnsi" w:cstheme="minorHAnsi"/>
          <w:noProof/>
        </w:rPr>
        <mc:AlternateContent>
          <mc:Choice Requires="wps">
            <w:drawing>
              <wp:anchor distT="0" distB="0" distL="114300" distR="114300" simplePos="0" relativeHeight="251819008" behindDoc="0" locked="0" layoutInCell="1" allowOverlap="1" wp14:anchorId="671F7931" wp14:editId="38F3D35B">
                <wp:simplePos x="0" y="0"/>
                <wp:positionH relativeFrom="column">
                  <wp:posOffset>4918075</wp:posOffset>
                </wp:positionH>
                <wp:positionV relativeFrom="paragraph">
                  <wp:posOffset>110869</wp:posOffset>
                </wp:positionV>
                <wp:extent cx="511642" cy="329399"/>
                <wp:effectExtent l="0" t="57150" r="0" b="52070"/>
                <wp:wrapNone/>
                <wp:docPr id="3" name="Left-Right Arrow 19"/>
                <wp:cNvGraphicFramePr/>
                <a:graphic xmlns:a="http://schemas.openxmlformats.org/drawingml/2006/main">
                  <a:graphicData uri="http://schemas.microsoft.com/office/word/2010/wordprocessingShape">
                    <wps:wsp>
                      <wps:cNvSpPr/>
                      <wps:spPr>
                        <a:xfrm rot="12582108">
                          <a:off x="0" y="0"/>
                          <a:ext cx="511642" cy="329399"/>
                        </a:xfrm>
                        <a:prstGeom prst="lef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6B05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9" o:spid="_x0000_s1026" type="#_x0000_t69" style="position:absolute;margin-left:387.25pt;margin-top:8.75pt;width:40.3pt;height:25.95pt;rotation:-9849943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" adj="6953" filled="f" strokecolor="#41719c" strokeweight="1pt"/>
            </w:pict>
          </mc:Fallback>
        </mc:AlternateContent>
      </w:r>
    </w:p>
    <w:p w14:paraId="1EF7AF2B" w14:textId="08DEF1E3"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06CF6184" w14:textId="3FEFE3C0" w:rsidR="005C24C8" w:rsidRPr="00A2165D" w:rsidRDefault="00F572C7" w:rsidP="00480061">
      <w:pPr>
        <w:pStyle w:val="NormalWeb"/>
        <w:spacing w:before="0" w:beforeAutospacing="0" w:after="0" w:afterAutospacing="0"/>
        <w:rPr>
          <w:rFonts w:asciiTheme="minorHAnsi" w:hAnsiTheme="minorHAnsi" w:cstheme="minorHAnsi"/>
          <w:color w:val="222222"/>
        </w:rPr>
      </w:pPr>
      <w:r w:rsidRPr="00A2165D">
        <w:rPr>
          <w:rFonts w:asciiTheme="minorHAnsi" w:eastAsiaTheme="minorHAnsi" w:hAnsiTheme="minorHAnsi" w:cstheme="minorHAnsi"/>
          <w:noProof/>
        </w:rPr>
        <mc:AlternateContent>
          <mc:Choice Requires="wps">
            <w:drawing>
              <wp:anchor distT="0" distB="0" distL="114300" distR="114300" simplePos="0" relativeHeight="251763712" behindDoc="0" locked="0" layoutInCell="1" allowOverlap="1" wp14:anchorId="088570A6" wp14:editId="030FC55D">
                <wp:simplePos x="0" y="0"/>
                <wp:positionH relativeFrom="column">
                  <wp:posOffset>5000625</wp:posOffset>
                </wp:positionH>
                <wp:positionV relativeFrom="paragraph">
                  <wp:posOffset>169545</wp:posOffset>
                </wp:positionV>
                <wp:extent cx="2019300" cy="1314450"/>
                <wp:effectExtent l="0" t="0" r="0" b="0"/>
                <wp:wrapNone/>
                <wp:docPr id="17" name="TextBox 16"/>
                <wp:cNvGraphicFramePr/>
                <a:graphic xmlns:a="http://schemas.openxmlformats.org/drawingml/2006/main">
                  <a:graphicData uri="http://schemas.microsoft.com/office/word/2010/wordprocessingShape">
                    <wps:wsp>
                      <wps:cNvSpPr txBox="1"/>
                      <wps:spPr>
                        <a:xfrm>
                          <a:off x="0" y="0"/>
                          <a:ext cx="2019300" cy="1314450"/>
                        </a:xfrm>
                        <a:prstGeom prst="rect">
                          <a:avLst/>
                        </a:prstGeom>
                        <a:noFill/>
                      </wps:spPr>
                      <wps:txbx>
                        <w:txbxContent>
                          <w:p w14:paraId="72CD4D19"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Student</w:t>
                            </w:r>
                          </w:p>
                          <w:p w14:paraId="4913A660" w14:textId="7101014F" w:rsidR="005C24C8" w:rsidRDefault="000C478C" w:rsidP="005C24C8">
                            <w:pPr>
                              <w:pStyle w:val="NormalWeb"/>
                              <w:spacing w:before="0" w:beforeAutospacing="0" w:after="0" w:afterAutospacing="0"/>
                            </w:pPr>
                            <w:r>
                              <w:rPr>
                                <w:rFonts w:ascii="Calibri" w:eastAsia="+mn-ea" w:hAnsi="Calibri" w:cs="+mn-cs"/>
                                <w:color w:val="000000"/>
                                <w:kern w:val="24"/>
                                <w:sz w:val="22"/>
                                <w:szCs w:val="22"/>
                              </w:rPr>
                              <w:t>Communicate</w:t>
                            </w:r>
                            <w:r w:rsidR="005C24C8">
                              <w:rPr>
                                <w:rFonts w:ascii="Calibri" w:eastAsia="+mn-ea" w:hAnsi="Calibri" w:cs="+mn-cs"/>
                                <w:color w:val="000000"/>
                                <w:kern w:val="24"/>
                                <w:sz w:val="22"/>
                                <w:szCs w:val="22"/>
                              </w:rPr>
                              <w:t xml:space="preserve"> with instructor and CDAR regarding</w:t>
                            </w:r>
                            <w:r>
                              <w:rPr>
                                <w:rFonts w:ascii="Calibri" w:eastAsia="+mn-ea" w:hAnsi="Calibri" w:cs="+mn-cs"/>
                                <w:color w:val="000000"/>
                                <w:kern w:val="24"/>
                                <w:sz w:val="22"/>
                                <w:szCs w:val="22"/>
                              </w:rPr>
                              <w:t xml:space="preserve"> accommodation needs and follow</w:t>
                            </w:r>
                            <w:r w:rsidR="005C24C8">
                              <w:rPr>
                                <w:rFonts w:ascii="Calibri" w:eastAsia="+mn-ea" w:hAnsi="Calibri" w:cs="+mn-cs"/>
                                <w:color w:val="000000"/>
                                <w:kern w:val="24"/>
                                <w:sz w:val="22"/>
                                <w:szCs w:val="22"/>
                              </w:rPr>
                              <w:t xml:space="preserve"> procedures for accessing assigned </w:t>
                            </w:r>
                            <w:r w:rsidR="00F572C7">
                              <w:rPr>
                                <w:rFonts w:ascii="Calibri" w:eastAsia="+mn-ea" w:hAnsi="Calibri" w:cs="+mn-cs"/>
                                <w:color w:val="000000"/>
                                <w:kern w:val="24"/>
                                <w:sz w:val="22"/>
                                <w:szCs w:val="22"/>
                              </w:rPr>
                              <w:t>a</w:t>
                            </w:r>
                            <w:r w:rsidR="005C24C8">
                              <w:rPr>
                                <w:rFonts w:ascii="Calibri" w:eastAsia="+mn-ea" w:hAnsi="Calibri" w:cs="+mn-cs"/>
                                <w:color w:val="000000"/>
                                <w:kern w:val="24"/>
                                <w:sz w:val="22"/>
                                <w:szCs w:val="22"/>
                              </w:rPr>
                              <w:t>ccommodations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8570A6" id="TextBox 16" o:spid="_x0000_s1029" type="#_x0000_t202" style="position:absolute;margin-left:393.75pt;margin-top:13.35pt;width:159pt;height:10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" filled="f" stroked="f">
                <v:textbox>
                  <w:txbxContent>
                    <w:p w14:paraId="72CD4D19"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Student</w:t>
                      </w:r>
                    </w:p>
                    <w:p w14:paraId="4913A660" w14:textId="7101014F" w:rsidR="005C24C8" w:rsidRDefault="000C478C" w:rsidP="005C24C8">
                      <w:pPr>
                        <w:pStyle w:val="NormalWeb"/>
                        <w:spacing w:before="0" w:beforeAutospacing="0" w:after="0" w:afterAutospacing="0"/>
                      </w:pPr>
                      <w:r>
                        <w:rPr>
                          <w:rFonts w:ascii="Calibri" w:eastAsia="+mn-ea" w:hAnsi="Calibri" w:cs="+mn-cs"/>
                          <w:color w:val="000000"/>
                          <w:kern w:val="24"/>
                          <w:sz w:val="22"/>
                          <w:szCs w:val="22"/>
                        </w:rPr>
                        <w:t>Communicate</w:t>
                      </w:r>
                      <w:r w:rsidR="005C24C8">
                        <w:rPr>
                          <w:rFonts w:ascii="Calibri" w:eastAsia="+mn-ea" w:hAnsi="Calibri" w:cs="+mn-cs"/>
                          <w:color w:val="000000"/>
                          <w:kern w:val="24"/>
                          <w:sz w:val="22"/>
                          <w:szCs w:val="22"/>
                        </w:rPr>
                        <w:t xml:space="preserve"> with instructor and CDAR regarding</w:t>
                      </w:r>
                      <w:r>
                        <w:rPr>
                          <w:rFonts w:ascii="Calibri" w:eastAsia="+mn-ea" w:hAnsi="Calibri" w:cs="+mn-cs"/>
                          <w:color w:val="000000"/>
                          <w:kern w:val="24"/>
                          <w:sz w:val="22"/>
                          <w:szCs w:val="22"/>
                        </w:rPr>
                        <w:t xml:space="preserve"> accommodation needs and follow</w:t>
                      </w:r>
                      <w:r w:rsidR="005C24C8">
                        <w:rPr>
                          <w:rFonts w:ascii="Calibri" w:eastAsia="+mn-ea" w:hAnsi="Calibri" w:cs="+mn-cs"/>
                          <w:color w:val="000000"/>
                          <w:kern w:val="24"/>
                          <w:sz w:val="22"/>
                          <w:szCs w:val="22"/>
                        </w:rPr>
                        <w:t xml:space="preserve"> procedures for accessing assigned </w:t>
                      </w:r>
                      <w:r w:rsidR="00F572C7">
                        <w:rPr>
                          <w:rFonts w:ascii="Calibri" w:eastAsia="+mn-ea" w:hAnsi="Calibri" w:cs="+mn-cs"/>
                          <w:color w:val="000000"/>
                          <w:kern w:val="24"/>
                          <w:sz w:val="22"/>
                          <w:szCs w:val="22"/>
                        </w:rPr>
                        <w:t>a</w:t>
                      </w:r>
                      <w:r w:rsidR="005C24C8">
                        <w:rPr>
                          <w:rFonts w:ascii="Calibri" w:eastAsia="+mn-ea" w:hAnsi="Calibri" w:cs="+mn-cs"/>
                          <w:color w:val="000000"/>
                          <w:kern w:val="24"/>
                          <w:sz w:val="22"/>
                          <w:szCs w:val="22"/>
                        </w:rPr>
                        <w:t>ccommodations</w:t>
                      </w:r>
                    </w:p>
                  </w:txbxContent>
                </v:textbox>
              </v:shape>
            </w:pict>
          </mc:Fallback>
        </mc:AlternateContent>
      </w:r>
      <w:r w:rsidRPr="00A2165D">
        <w:rPr>
          <w:rFonts w:asciiTheme="minorHAnsi" w:eastAsiaTheme="minorHAnsi" w:hAnsiTheme="minorHAnsi" w:cstheme="minorHAnsi"/>
          <w:noProof/>
        </w:rPr>
        <mc:AlternateContent>
          <mc:Choice Requires="wps">
            <w:drawing>
              <wp:anchor distT="0" distB="0" distL="114300" distR="114300" simplePos="0" relativeHeight="251756544" behindDoc="0" locked="0" layoutInCell="1" allowOverlap="1" wp14:anchorId="53FA5665" wp14:editId="676A115B">
                <wp:simplePos x="0" y="0"/>
                <wp:positionH relativeFrom="column">
                  <wp:posOffset>5000625</wp:posOffset>
                </wp:positionH>
                <wp:positionV relativeFrom="paragraph">
                  <wp:posOffset>140970</wp:posOffset>
                </wp:positionV>
                <wp:extent cx="2019300" cy="1175385"/>
                <wp:effectExtent l="0" t="0" r="19050" b="24765"/>
                <wp:wrapNone/>
                <wp:docPr id="16" name="Rectangle 15"/>
                <wp:cNvGraphicFramePr/>
                <a:graphic xmlns:a="http://schemas.openxmlformats.org/drawingml/2006/main">
                  <a:graphicData uri="http://schemas.microsoft.com/office/word/2010/wordprocessingShape">
                    <wps:wsp>
                      <wps:cNvSpPr/>
                      <wps:spPr>
                        <a:xfrm>
                          <a:off x="0" y="0"/>
                          <a:ext cx="2019300" cy="117538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8C6D66" id="Rectangle 15" o:spid="_x0000_s1026" style="position:absolute;margin-left:393.75pt;margin-top:11.1pt;width:159pt;height:92.5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" filled="f" strokecolor="#41719c" strokeweight="1pt"/>
            </w:pict>
          </mc:Fallback>
        </mc:AlternateContent>
      </w:r>
    </w:p>
    <w:p w14:paraId="1A73E772" w14:textId="16D5AE28"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131062EA" w14:textId="4D770691"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405591E4" w14:textId="6985C126"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55B82BA7" w14:textId="2C52B38A" w:rsidR="005C24C8" w:rsidRPr="00A2165D" w:rsidRDefault="000A7A41" w:rsidP="00480061">
      <w:pPr>
        <w:pStyle w:val="NormalWeb"/>
        <w:spacing w:before="0" w:beforeAutospacing="0" w:after="0" w:afterAutospacing="0"/>
        <w:rPr>
          <w:rFonts w:asciiTheme="minorHAnsi" w:hAnsiTheme="minorHAnsi" w:cstheme="minorHAnsi"/>
          <w:color w:val="222222"/>
        </w:rPr>
      </w:pPr>
      <w:r w:rsidRPr="00A2165D">
        <w:rPr>
          <w:rFonts w:asciiTheme="minorHAnsi" w:eastAsiaTheme="minorHAnsi" w:hAnsiTheme="minorHAnsi" w:cstheme="minorHAnsi"/>
          <w:noProof/>
        </w:rPr>
        <mc:AlternateContent>
          <mc:Choice Requires="wps">
            <w:drawing>
              <wp:anchor distT="0" distB="0" distL="114300" distR="114300" simplePos="0" relativeHeight="251837440" behindDoc="0" locked="0" layoutInCell="1" allowOverlap="1" wp14:anchorId="5D99F7ED" wp14:editId="33DF1AA8">
                <wp:simplePos x="0" y="0"/>
                <wp:positionH relativeFrom="column">
                  <wp:posOffset>3895725</wp:posOffset>
                </wp:positionH>
                <wp:positionV relativeFrom="paragraph">
                  <wp:posOffset>82550</wp:posOffset>
                </wp:positionV>
                <wp:extent cx="444500" cy="298511"/>
                <wp:effectExtent l="15875" t="22225" r="47625" b="47625"/>
                <wp:wrapNone/>
                <wp:docPr id="12" name="Left-Right Arrow 19"/>
                <wp:cNvGraphicFramePr/>
                <a:graphic xmlns:a="http://schemas.openxmlformats.org/drawingml/2006/main">
                  <a:graphicData uri="http://schemas.microsoft.com/office/word/2010/wordprocessingShape">
                    <wps:wsp>
                      <wps:cNvSpPr/>
                      <wps:spPr>
                        <a:xfrm rot="5400000">
                          <a:off x="0" y="0"/>
                          <a:ext cx="444500" cy="298511"/>
                        </a:xfrm>
                        <a:prstGeom prst="lef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84B45" id="Left-Right Arrow 19" o:spid="_x0000_s1026" type="#_x0000_t69" style="position:absolute;margin-left:306.75pt;margin-top:6.5pt;width:35pt;height:23.5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" adj="7253" filled="f" strokecolor="#41719c" strokeweight="1pt"/>
            </w:pict>
          </mc:Fallback>
        </mc:AlternateContent>
      </w:r>
    </w:p>
    <w:p w14:paraId="71FFA9F2" w14:textId="751B1DCA"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24D4B28B" w14:textId="7649E57D" w:rsidR="005C24C8" w:rsidRPr="00A2165D" w:rsidRDefault="000A7A41" w:rsidP="00480061">
      <w:pPr>
        <w:pStyle w:val="NormalWeb"/>
        <w:spacing w:before="0" w:beforeAutospacing="0" w:after="0" w:afterAutospacing="0"/>
        <w:rPr>
          <w:rFonts w:asciiTheme="minorHAnsi" w:hAnsiTheme="minorHAnsi" w:cstheme="minorHAnsi"/>
          <w:color w:val="222222"/>
        </w:rPr>
      </w:pPr>
      <w:r w:rsidRPr="00A2165D">
        <w:rPr>
          <w:rFonts w:asciiTheme="minorHAnsi" w:eastAsiaTheme="minorHAnsi" w:hAnsiTheme="minorHAnsi" w:cstheme="minorHAnsi"/>
          <w:noProof/>
        </w:rPr>
        <mc:AlternateContent>
          <mc:Choice Requires="wps">
            <w:drawing>
              <wp:anchor distT="0" distB="0" distL="114300" distR="114300" simplePos="0" relativeHeight="251749376" behindDoc="0" locked="0" layoutInCell="1" allowOverlap="1" wp14:anchorId="21DCD16D" wp14:editId="4F849974">
                <wp:simplePos x="0" y="0"/>
                <wp:positionH relativeFrom="column">
                  <wp:posOffset>3371850</wp:posOffset>
                </wp:positionH>
                <wp:positionV relativeFrom="paragraph">
                  <wp:posOffset>81915</wp:posOffset>
                </wp:positionV>
                <wp:extent cx="1562100" cy="1015365"/>
                <wp:effectExtent l="0" t="0" r="0" b="0"/>
                <wp:wrapNone/>
                <wp:docPr id="15" name="TextBox 14"/>
                <wp:cNvGraphicFramePr/>
                <a:graphic xmlns:a="http://schemas.openxmlformats.org/drawingml/2006/main">
                  <a:graphicData uri="http://schemas.microsoft.com/office/word/2010/wordprocessingShape">
                    <wps:wsp>
                      <wps:cNvSpPr txBox="1"/>
                      <wps:spPr>
                        <a:xfrm>
                          <a:off x="0" y="0"/>
                          <a:ext cx="1562100" cy="1015365"/>
                        </a:xfrm>
                        <a:prstGeom prst="rect">
                          <a:avLst/>
                        </a:prstGeom>
                        <a:noFill/>
                      </wps:spPr>
                      <wps:txbx>
                        <w:txbxContent>
                          <w:p w14:paraId="7AD7F7AE"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CDAR</w:t>
                            </w:r>
                          </w:p>
                          <w:p w14:paraId="4A45CCC4" w14:textId="7ECDBDFE" w:rsidR="005C24C8" w:rsidRDefault="005C24C8" w:rsidP="005C24C8">
                            <w:pPr>
                              <w:pStyle w:val="NormalWeb"/>
                              <w:spacing w:before="0" w:beforeAutospacing="0" w:after="0" w:afterAutospacing="0"/>
                            </w:pPr>
                            <w:r>
                              <w:rPr>
                                <w:rFonts w:ascii="Calibri" w:eastAsia="+mn-ea" w:hAnsi="Calibri" w:cs="+mn-cs"/>
                                <w:color w:val="000000"/>
                                <w:kern w:val="24"/>
                                <w:sz w:val="22"/>
                                <w:szCs w:val="22"/>
                              </w:rPr>
                              <w:t xml:space="preserve">Support instructors and students by providing </w:t>
                            </w:r>
                            <w:r w:rsidR="00A062A7">
                              <w:rPr>
                                <w:rFonts w:ascii="Calibri" w:eastAsia="+mn-ea" w:hAnsi="Calibri" w:cs="+mn-cs"/>
                                <w:color w:val="000000"/>
                                <w:kern w:val="24"/>
                                <w:sz w:val="22"/>
                                <w:szCs w:val="22"/>
                              </w:rPr>
                              <w:t>resources</w:t>
                            </w:r>
                            <w:r>
                              <w:rPr>
                                <w:rFonts w:ascii="Calibri" w:eastAsia="+mn-ea" w:hAnsi="Calibri" w:cs="+mn-cs"/>
                                <w:color w:val="000000"/>
                                <w:kern w:val="24"/>
                                <w:sz w:val="22"/>
                                <w:szCs w:val="22"/>
                              </w:rPr>
                              <w:t xml:space="preserve"> and answering questions</w:t>
                            </w:r>
                          </w:p>
                        </w:txbxContent>
                      </wps:txbx>
                      <wps:bodyPr wrap="square" rtlCol="0">
                        <a:spAutoFit/>
                      </wps:bodyPr>
                    </wps:wsp>
                  </a:graphicData>
                </a:graphic>
                <wp14:sizeRelH relativeFrom="margin">
                  <wp14:pctWidth>0</wp14:pctWidth>
                </wp14:sizeRelH>
              </wp:anchor>
            </w:drawing>
          </mc:Choice>
          <mc:Fallback>
            <w:pict>
              <v:shape w14:anchorId="21DCD16D" id="TextBox 14" o:spid="_x0000_s1030" type="#_x0000_t202" style="position:absolute;margin-left:265.5pt;margin-top:6.45pt;width:123pt;height:79.9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" filled="f" stroked="f">
                <v:textbox style="mso-fit-shape-to-text:t">
                  <w:txbxContent>
                    <w:p w14:paraId="7AD7F7AE" w14:textId="77777777" w:rsidR="005C24C8" w:rsidRDefault="005C24C8" w:rsidP="001E1F1B">
                      <w:pPr>
                        <w:pStyle w:val="NormalWeb"/>
                        <w:spacing w:before="0" w:beforeAutospacing="0" w:after="80" w:afterAutospacing="0"/>
                        <w:jc w:val="center"/>
                      </w:pPr>
                      <w:r>
                        <w:rPr>
                          <w:rFonts w:ascii="Calibri" w:eastAsia="+mn-ea" w:hAnsi="Calibri" w:cs="+mn-cs"/>
                          <w:b/>
                          <w:bCs/>
                          <w:color w:val="000000"/>
                          <w:kern w:val="24"/>
                          <w:sz w:val="22"/>
                          <w:szCs w:val="22"/>
                        </w:rPr>
                        <w:t>CDAR</w:t>
                      </w:r>
                    </w:p>
                    <w:p w14:paraId="4A45CCC4" w14:textId="7ECDBDFE" w:rsidR="005C24C8" w:rsidRDefault="005C24C8" w:rsidP="005C24C8">
                      <w:pPr>
                        <w:pStyle w:val="NormalWeb"/>
                        <w:spacing w:before="0" w:beforeAutospacing="0" w:after="0" w:afterAutospacing="0"/>
                      </w:pPr>
                      <w:r>
                        <w:rPr>
                          <w:rFonts w:ascii="Calibri" w:eastAsia="+mn-ea" w:hAnsi="Calibri" w:cs="+mn-cs"/>
                          <w:color w:val="000000"/>
                          <w:kern w:val="24"/>
                          <w:sz w:val="22"/>
                          <w:szCs w:val="22"/>
                        </w:rPr>
                        <w:t xml:space="preserve">Support instructors and students by providing </w:t>
                      </w:r>
                      <w:r w:rsidR="00A062A7">
                        <w:rPr>
                          <w:rFonts w:ascii="Calibri" w:eastAsia="+mn-ea" w:hAnsi="Calibri" w:cs="+mn-cs"/>
                          <w:color w:val="000000"/>
                          <w:kern w:val="24"/>
                          <w:sz w:val="22"/>
                          <w:szCs w:val="22"/>
                        </w:rPr>
                        <w:t>resources</w:t>
                      </w:r>
                      <w:r>
                        <w:rPr>
                          <w:rFonts w:ascii="Calibri" w:eastAsia="+mn-ea" w:hAnsi="Calibri" w:cs="+mn-cs"/>
                          <w:color w:val="000000"/>
                          <w:kern w:val="24"/>
                          <w:sz w:val="22"/>
                          <w:szCs w:val="22"/>
                        </w:rPr>
                        <w:t xml:space="preserve"> and answering questions</w:t>
                      </w:r>
                    </w:p>
                  </w:txbxContent>
                </v:textbox>
              </v:shape>
            </w:pict>
          </mc:Fallback>
        </mc:AlternateContent>
      </w:r>
      <w:r w:rsidR="00557F28" w:rsidRPr="00A2165D">
        <w:rPr>
          <w:rFonts w:asciiTheme="minorHAnsi" w:eastAsiaTheme="minorHAnsi" w:hAnsiTheme="minorHAnsi" w:cstheme="minorHAnsi"/>
          <w:noProof/>
        </w:rPr>
        <mc:AlternateContent>
          <mc:Choice Requires="wps">
            <w:drawing>
              <wp:anchor distT="0" distB="0" distL="114300" distR="114300" simplePos="0" relativeHeight="251732992" behindDoc="0" locked="0" layoutInCell="1" allowOverlap="1" wp14:anchorId="63B36909" wp14:editId="68005CAC">
                <wp:simplePos x="0" y="0"/>
                <wp:positionH relativeFrom="column">
                  <wp:posOffset>3370580</wp:posOffset>
                </wp:positionH>
                <wp:positionV relativeFrom="paragraph">
                  <wp:posOffset>77470</wp:posOffset>
                </wp:positionV>
                <wp:extent cx="1562100" cy="995045"/>
                <wp:effectExtent l="0" t="0" r="19050" b="14605"/>
                <wp:wrapNone/>
                <wp:docPr id="14" name="Rectangle 13"/>
                <wp:cNvGraphicFramePr/>
                <a:graphic xmlns:a="http://schemas.openxmlformats.org/drawingml/2006/main">
                  <a:graphicData uri="http://schemas.microsoft.com/office/word/2010/wordprocessingShape">
                    <wps:wsp>
                      <wps:cNvSpPr/>
                      <wps:spPr>
                        <a:xfrm>
                          <a:off x="0" y="0"/>
                          <a:ext cx="1562100" cy="99504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EAFAC" id="Rectangle 13" o:spid="_x0000_s1026" style="position:absolute;margin-left:265.4pt;margin-top:6.1pt;width:123pt;height:78.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" filled="f" strokecolor="#41719c" strokeweight="1pt"/>
            </w:pict>
          </mc:Fallback>
        </mc:AlternateContent>
      </w:r>
    </w:p>
    <w:p w14:paraId="343DC7D1" w14:textId="29335441" w:rsidR="005C24C8" w:rsidRPr="00A2165D" w:rsidRDefault="000A7A41" w:rsidP="00480061">
      <w:pPr>
        <w:pStyle w:val="NormalWeb"/>
        <w:spacing w:before="0" w:beforeAutospacing="0" w:after="0" w:afterAutospacing="0"/>
        <w:rPr>
          <w:rFonts w:asciiTheme="minorHAnsi" w:hAnsiTheme="minorHAnsi" w:cstheme="minorHAnsi"/>
          <w:color w:val="222222"/>
        </w:rPr>
      </w:pPr>
      <w:r w:rsidRPr="00A2165D">
        <w:rPr>
          <w:rFonts w:asciiTheme="minorHAnsi" w:eastAsiaTheme="minorHAnsi" w:hAnsiTheme="minorHAnsi" w:cstheme="minorHAnsi"/>
          <w:noProof/>
        </w:rPr>
        <mc:AlternateContent>
          <mc:Choice Requires="wps">
            <w:drawing>
              <wp:anchor distT="0" distB="0" distL="114300" distR="114300" simplePos="0" relativeHeight="251835392" behindDoc="0" locked="0" layoutInCell="1" allowOverlap="1" wp14:anchorId="15737BFB" wp14:editId="2CF7C649">
                <wp:simplePos x="0" y="0"/>
                <wp:positionH relativeFrom="column">
                  <wp:posOffset>4906574</wp:posOffset>
                </wp:positionH>
                <wp:positionV relativeFrom="paragraph">
                  <wp:posOffset>91123</wp:posOffset>
                </wp:positionV>
                <wp:extent cx="511642" cy="329399"/>
                <wp:effectExtent l="33973" t="0" r="37147" b="0"/>
                <wp:wrapNone/>
                <wp:docPr id="11" name="Left-Right Arrow 19"/>
                <wp:cNvGraphicFramePr/>
                <a:graphic xmlns:a="http://schemas.openxmlformats.org/drawingml/2006/main">
                  <a:graphicData uri="http://schemas.microsoft.com/office/word/2010/wordprocessingShape">
                    <wps:wsp>
                      <wps:cNvSpPr/>
                      <wps:spPr>
                        <a:xfrm rot="7977448">
                          <a:off x="0" y="0"/>
                          <a:ext cx="511642" cy="329399"/>
                        </a:xfrm>
                        <a:prstGeom prst="lef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AE35" id="Left-Right Arrow 19" o:spid="_x0000_s1026" type="#_x0000_t69" style="position:absolute;margin-left:386.35pt;margin-top:7.2pt;width:40.3pt;height:25.95pt;rotation:8713501fd;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" adj="6953" filled="f" strokecolor="#41719c" strokeweight="1pt"/>
            </w:pict>
          </mc:Fallback>
        </mc:AlternateContent>
      </w:r>
    </w:p>
    <w:p w14:paraId="1E2CFB1B" w14:textId="1F9EC68A"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1C548816" w14:textId="4E5F4DF8"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6EB77674" w14:textId="17709914" w:rsidR="005C24C8" w:rsidRPr="00A2165D" w:rsidRDefault="005C24C8" w:rsidP="00480061">
      <w:pPr>
        <w:pStyle w:val="NormalWeb"/>
        <w:spacing w:before="0" w:beforeAutospacing="0" w:after="0" w:afterAutospacing="0"/>
        <w:rPr>
          <w:rFonts w:asciiTheme="minorHAnsi" w:hAnsiTheme="minorHAnsi" w:cstheme="minorHAnsi"/>
          <w:color w:val="222222"/>
        </w:rPr>
      </w:pPr>
    </w:p>
    <w:p w14:paraId="3B5373B7" w14:textId="77777777" w:rsidR="009647B9" w:rsidRDefault="009647B9" w:rsidP="000F4F57">
      <w:pPr>
        <w:spacing w:after="0" w:line="240" w:lineRule="auto"/>
        <w:rPr>
          <w:rFonts w:cstheme="minorHAnsi"/>
          <w:b/>
          <w:sz w:val="28"/>
          <w:szCs w:val="24"/>
        </w:rPr>
      </w:pPr>
    </w:p>
    <w:p w14:paraId="4F86DAEB" w14:textId="6CB01CF2" w:rsidR="000F4F57" w:rsidRPr="001E0306" w:rsidRDefault="000F4F57" w:rsidP="000F4F57">
      <w:pPr>
        <w:spacing w:after="0" w:line="240" w:lineRule="auto"/>
        <w:rPr>
          <w:rFonts w:cstheme="minorHAnsi"/>
          <w:b/>
          <w:sz w:val="28"/>
          <w:szCs w:val="24"/>
        </w:rPr>
      </w:pPr>
      <w:r w:rsidRPr="001E0306">
        <w:rPr>
          <w:rFonts w:cstheme="minorHAnsi"/>
          <w:b/>
          <w:sz w:val="28"/>
          <w:szCs w:val="24"/>
        </w:rPr>
        <w:t>Common Accommodations</w:t>
      </w:r>
    </w:p>
    <w:p w14:paraId="03894457" w14:textId="77777777" w:rsidR="000F4F57" w:rsidRPr="00EF500A" w:rsidRDefault="000F4F57" w:rsidP="000F4F57">
      <w:pPr>
        <w:pStyle w:val="NormalWeb"/>
        <w:spacing w:before="0" w:beforeAutospacing="0" w:after="120" w:afterAutospacing="0"/>
        <w:rPr>
          <w:rFonts w:asciiTheme="minorHAnsi" w:hAnsiTheme="minorHAnsi" w:cstheme="minorHAnsi"/>
          <w:i/>
          <w:color w:val="222222"/>
        </w:rPr>
      </w:pPr>
      <w:r w:rsidRPr="00A2165D">
        <w:rPr>
          <w:rFonts w:asciiTheme="minorHAnsi" w:hAnsiTheme="minorHAnsi" w:cstheme="minorHAnsi"/>
          <w:color w:val="222222"/>
        </w:rPr>
        <w:t>The following are accommodation categories,</w:t>
      </w:r>
      <w:r w:rsidRPr="00A2165D">
        <w:rPr>
          <w:rFonts w:asciiTheme="minorHAnsi" w:hAnsiTheme="minorHAnsi" w:cstheme="minorHAnsi"/>
          <w:i/>
          <w:color w:val="222222"/>
        </w:rPr>
        <w:t xml:space="preserve"> please note this is not an exhaustive list</w:t>
      </w:r>
    </w:p>
    <w:tbl>
      <w:tblPr>
        <w:tblpPr w:leftFromText="180" w:rightFromText="180" w:vertAnchor="text" w:horzAnchor="margin" w:tblpY="7"/>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910"/>
      </w:tblGrid>
      <w:tr w:rsidR="000F4F57" w:rsidRPr="00A2165D" w14:paraId="01C96B22" w14:textId="77777777" w:rsidTr="00D91E8B">
        <w:trPr>
          <w:trHeight w:val="665"/>
        </w:trPr>
        <w:tc>
          <w:tcPr>
            <w:tcW w:w="2155" w:type="dxa"/>
            <w:shd w:val="clear" w:color="auto" w:fill="auto"/>
            <w:noWrap/>
            <w:hideMark/>
          </w:tcPr>
          <w:p w14:paraId="440F755A" w14:textId="77777777" w:rsidR="000F4F57" w:rsidRPr="00A2165D" w:rsidRDefault="000F4F57" w:rsidP="00D91E8B">
            <w:pPr>
              <w:spacing w:after="0" w:line="240" w:lineRule="auto"/>
              <w:rPr>
                <w:rFonts w:eastAsia="Times New Roman" w:cstheme="minorHAnsi"/>
                <w:color w:val="000000"/>
                <w:sz w:val="24"/>
                <w:szCs w:val="24"/>
              </w:rPr>
            </w:pPr>
            <w:r w:rsidRPr="00A2165D">
              <w:rPr>
                <w:rFonts w:eastAsia="Times New Roman" w:cstheme="minorHAnsi"/>
                <w:color w:val="000000"/>
                <w:sz w:val="24"/>
                <w:szCs w:val="24"/>
              </w:rPr>
              <w:t xml:space="preserve">Testing </w:t>
            </w:r>
          </w:p>
        </w:tc>
        <w:tc>
          <w:tcPr>
            <w:tcW w:w="8910" w:type="dxa"/>
            <w:shd w:val="clear" w:color="auto" w:fill="auto"/>
            <w:hideMark/>
          </w:tcPr>
          <w:p w14:paraId="2015DCEE" w14:textId="77777777" w:rsidR="000F4F57" w:rsidRPr="00A2165D" w:rsidRDefault="000F4F57" w:rsidP="00D91E8B">
            <w:pPr>
              <w:spacing w:after="0" w:line="240" w:lineRule="auto"/>
              <w:rPr>
                <w:rFonts w:eastAsia="Times New Roman" w:cstheme="minorHAnsi"/>
                <w:color w:val="000000"/>
                <w:sz w:val="24"/>
                <w:szCs w:val="24"/>
              </w:rPr>
            </w:pPr>
            <w:r w:rsidRPr="00A2165D">
              <w:rPr>
                <w:rFonts w:eastAsia="Times New Roman" w:cstheme="minorHAnsi"/>
                <w:color w:val="000000"/>
                <w:sz w:val="24"/>
                <w:szCs w:val="24"/>
              </w:rPr>
              <w:t>Adjustments to the environment, time, format, and resources permitted during proctored exams and quizzes; often taken at CDAR</w:t>
            </w:r>
            <w:r>
              <w:rPr>
                <w:rFonts w:eastAsia="Times New Roman" w:cstheme="minorHAnsi"/>
                <w:color w:val="000000"/>
                <w:sz w:val="24"/>
                <w:szCs w:val="24"/>
              </w:rPr>
              <w:t>.</w:t>
            </w:r>
          </w:p>
        </w:tc>
      </w:tr>
      <w:tr w:rsidR="000F4F57" w:rsidRPr="00A2165D" w14:paraId="06BE0E1F" w14:textId="77777777" w:rsidTr="00D91E8B">
        <w:trPr>
          <w:trHeight w:val="683"/>
        </w:trPr>
        <w:tc>
          <w:tcPr>
            <w:tcW w:w="2155" w:type="dxa"/>
            <w:shd w:val="clear" w:color="auto" w:fill="auto"/>
            <w:noWrap/>
            <w:hideMark/>
          </w:tcPr>
          <w:p w14:paraId="271FB492" w14:textId="77777777" w:rsidR="000F4F57" w:rsidRPr="00A2165D" w:rsidRDefault="000F4F57" w:rsidP="00D91E8B">
            <w:pPr>
              <w:spacing w:after="0" w:line="240" w:lineRule="auto"/>
              <w:rPr>
                <w:rFonts w:eastAsia="Times New Roman" w:cstheme="minorHAnsi"/>
                <w:color w:val="000000"/>
                <w:sz w:val="24"/>
                <w:szCs w:val="24"/>
              </w:rPr>
            </w:pPr>
            <w:r w:rsidRPr="00A2165D">
              <w:rPr>
                <w:rFonts w:eastAsia="Times New Roman" w:cstheme="minorHAnsi"/>
                <w:color w:val="000000"/>
                <w:sz w:val="24"/>
                <w:szCs w:val="24"/>
              </w:rPr>
              <w:t xml:space="preserve">Notetaking </w:t>
            </w:r>
          </w:p>
        </w:tc>
        <w:tc>
          <w:tcPr>
            <w:tcW w:w="8910" w:type="dxa"/>
            <w:shd w:val="clear" w:color="auto" w:fill="auto"/>
            <w:hideMark/>
          </w:tcPr>
          <w:p w14:paraId="065F07E2" w14:textId="77777777" w:rsidR="000F4F57" w:rsidRPr="00A2165D" w:rsidRDefault="000F4F57" w:rsidP="00D91E8B">
            <w:pPr>
              <w:spacing w:after="0" w:line="240" w:lineRule="auto"/>
              <w:rPr>
                <w:rFonts w:eastAsia="Times New Roman" w:cstheme="minorHAnsi"/>
                <w:color w:val="000000"/>
                <w:sz w:val="24"/>
                <w:szCs w:val="24"/>
              </w:rPr>
            </w:pPr>
            <w:r w:rsidRPr="00A2165D">
              <w:rPr>
                <w:rFonts w:eastAsia="Times New Roman" w:cstheme="minorHAnsi"/>
                <w:color w:val="000000"/>
                <w:sz w:val="24"/>
                <w:szCs w:val="24"/>
              </w:rPr>
              <w:t>Services or assistive technology to aid in the notetaking process. Can include audio recording of lectures, use of electronic devices in class, peer notetaker, and captionists</w:t>
            </w:r>
            <w:r>
              <w:rPr>
                <w:rFonts w:eastAsia="Times New Roman" w:cstheme="minorHAnsi"/>
                <w:color w:val="000000"/>
                <w:sz w:val="24"/>
                <w:szCs w:val="24"/>
              </w:rPr>
              <w:t>.</w:t>
            </w:r>
          </w:p>
        </w:tc>
      </w:tr>
      <w:tr w:rsidR="000F4F57" w:rsidRPr="00A2165D" w14:paraId="7FAAF35A" w14:textId="77777777" w:rsidTr="00D91E8B">
        <w:trPr>
          <w:trHeight w:val="710"/>
        </w:trPr>
        <w:tc>
          <w:tcPr>
            <w:tcW w:w="2155" w:type="dxa"/>
            <w:shd w:val="clear" w:color="auto" w:fill="auto"/>
            <w:noWrap/>
            <w:hideMark/>
          </w:tcPr>
          <w:p w14:paraId="44306466" w14:textId="77777777" w:rsidR="000F4F57" w:rsidRPr="00A2165D" w:rsidRDefault="000F4F57" w:rsidP="00D91E8B">
            <w:pPr>
              <w:spacing w:after="0" w:line="240" w:lineRule="auto"/>
              <w:rPr>
                <w:rFonts w:eastAsia="Times New Roman" w:cstheme="minorHAnsi"/>
                <w:color w:val="000000"/>
                <w:sz w:val="24"/>
                <w:szCs w:val="24"/>
              </w:rPr>
            </w:pPr>
            <w:r w:rsidRPr="00A2165D">
              <w:rPr>
                <w:rFonts w:eastAsia="Times New Roman" w:cstheme="minorHAnsi"/>
                <w:color w:val="000000"/>
                <w:sz w:val="24"/>
                <w:szCs w:val="24"/>
              </w:rPr>
              <w:t>Attendance-Based</w:t>
            </w:r>
          </w:p>
        </w:tc>
        <w:tc>
          <w:tcPr>
            <w:tcW w:w="8910" w:type="dxa"/>
            <w:shd w:val="clear" w:color="auto" w:fill="auto"/>
            <w:hideMark/>
          </w:tcPr>
          <w:p w14:paraId="0F886C2F" w14:textId="1018D327" w:rsidR="000F4F57" w:rsidRPr="00A2165D" w:rsidRDefault="000F4F57" w:rsidP="00D91E8B">
            <w:pPr>
              <w:spacing w:after="0" w:line="240" w:lineRule="auto"/>
              <w:rPr>
                <w:rFonts w:eastAsia="Times New Roman" w:cstheme="minorHAnsi"/>
                <w:color w:val="000000"/>
                <w:sz w:val="24"/>
                <w:szCs w:val="24"/>
              </w:rPr>
            </w:pPr>
            <w:r w:rsidRPr="00A2165D">
              <w:rPr>
                <w:rFonts w:eastAsia="Times New Roman" w:cstheme="minorHAnsi"/>
                <w:color w:val="000000"/>
                <w:sz w:val="24"/>
                <w:szCs w:val="24"/>
              </w:rPr>
              <w:t>Excused absences for disability-related symptoms or medical appointments. May include permission to turn in assignments after deadlines</w:t>
            </w:r>
            <w:r>
              <w:rPr>
                <w:rFonts w:eastAsia="Times New Roman" w:cstheme="minorHAnsi"/>
                <w:color w:val="000000"/>
                <w:sz w:val="24"/>
                <w:szCs w:val="24"/>
              </w:rPr>
              <w:t xml:space="preserve">. </w:t>
            </w:r>
          </w:p>
        </w:tc>
      </w:tr>
      <w:tr w:rsidR="000F4F57" w:rsidRPr="00A2165D" w14:paraId="49E0F4A1" w14:textId="77777777" w:rsidTr="00D91E8B">
        <w:trPr>
          <w:trHeight w:val="953"/>
        </w:trPr>
        <w:tc>
          <w:tcPr>
            <w:tcW w:w="2155" w:type="dxa"/>
            <w:shd w:val="clear" w:color="auto" w:fill="auto"/>
            <w:noWrap/>
            <w:hideMark/>
          </w:tcPr>
          <w:p w14:paraId="5C46D14F" w14:textId="77777777" w:rsidR="000F4F57" w:rsidRPr="00A2165D" w:rsidRDefault="000F4F57" w:rsidP="00D91E8B">
            <w:pPr>
              <w:spacing w:after="0" w:line="240" w:lineRule="auto"/>
              <w:rPr>
                <w:rFonts w:eastAsia="Times New Roman" w:cstheme="minorHAnsi"/>
                <w:color w:val="000000"/>
                <w:sz w:val="24"/>
                <w:szCs w:val="24"/>
              </w:rPr>
            </w:pPr>
            <w:r w:rsidRPr="00A2165D">
              <w:rPr>
                <w:rFonts w:eastAsia="Times New Roman" w:cstheme="minorHAnsi"/>
                <w:color w:val="000000"/>
                <w:sz w:val="24"/>
                <w:szCs w:val="24"/>
              </w:rPr>
              <w:t>Physical</w:t>
            </w:r>
          </w:p>
        </w:tc>
        <w:tc>
          <w:tcPr>
            <w:tcW w:w="8910" w:type="dxa"/>
            <w:shd w:val="clear" w:color="auto" w:fill="auto"/>
            <w:hideMark/>
          </w:tcPr>
          <w:p w14:paraId="23D8A93B" w14:textId="77777777" w:rsidR="000F4F57" w:rsidRPr="00A2165D" w:rsidRDefault="000F4F57" w:rsidP="00D91E8B">
            <w:pPr>
              <w:spacing w:after="0" w:line="240" w:lineRule="auto"/>
              <w:rPr>
                <w:rFonts w:eastAsia="Times New Roman" w:cstheme="minorHAnsi"/>
                <w:color w:val="000000"/>
                <w:sz w:val="24"/>
                <w:szCs w:val="24"/>
              </w:rPr>
            </w:pPr>
            <w:r>
              <w:rPr>
                <w:rFonts w:eastAsia="Times New Roman" w:cstheme="minorHAnsi"/>
                <w:color w:val="000000"/>
                <w:sz w:val="24"/>
                <w:szCs w:val="24"/>
              </w:rPr>
              <w:t>Alterations to the p</w:t>
            </w:r>
            <w:r w:rsidRPr="00A2165D">
              <w:rPr>
                <w:rFonts w:eastAsia="Times New Roman" w:cstheme="minorHAnsi"/>
                <w:color w:val="000000"/>
                <w:sz w:val="24"/>
                <w:szCs w:val="24"/>
              </w:rPr>
              <w:t>hysical space to be accessible. May include room relocation, special seating, adaptive equipment, field trip considerations, res</w:t>
            </w:r>
            <w:r>
              <w:rPr>
                <w:rFonts w:eastAsia="Times New Roman" w:cstheme="minorHAnsi"/>
                <w:color w:val="000000"/>
                <w:sz w:val="24"/>
                <w:szCs w:val="24"/>
              </w:rPr>
              <w:t>t periods, or additional space e.g., for service dog or ASL Interpreters.</w:t>
            </w:r>
          </w:p>
        </w:tc>
      </w:tr>
    </w:tbl>
    <w:p w14:paraId="53918FF1" w14:textId="23694A2C" w:rsidR="00DF6268" w:rsidRPr="001E0306" w:rsidRDefault="00DF6268" w:rsidP="00DF6268">
      <w:pPr>
        <w:rPr>
          <w:rFonts w:cstheme="minorHAnsi"/>
          <w:b/>
          <w:sz w:val="28"/>
          <w:szCs w:val="24"/>
        </w:rPr>
      </w:pPr>
      <w:r w:rsidRPr="001E0306">
        <w:rPr>
          <w:rFonts w:cstheme="minorHAnsi"/>
          <w:b/>
          <w:sz w:val="28"/>
          <w:szCs w:val="24"/>
        </w:rPr>
        <w:lastRenderedPageBreak/>
        <w:t>Syllabus Statement</w:t>
      </w:r>
    </w:p>
    <w:p w14:paraId="34E8BBC2" w14:textId="473A310B" w:rsidR="001A4461" w:rsidRDefault="004D2E09" w:rsidP="00DF6268">
      <w:pPr>
        <w:rPr>
          <w:rFonts w:cstheme="minorHAnsi"/>
          <w:sz w:val="24"/>
          <w:szCs w:val="24"/>
        </w:rPr>
      </w:pPr>
      <w:r>
        <w:rPr>
          <w:rFonts w:cstheme="minorHAnsi"/>
          <w:sz w:val="24"/>
          <w:szCs w:val="24"/>
        </w:rPr>
        <w:t xml:space="preserve">It is important students know there are resources available </w:t>
      </w:r>
      <w:r w:rsidR="00A01028">
        <w:rPr>
          <w:rFonts w:cstheme="minorHAnsi"/>
          <w:sz w:val="24"/>
          <w:szCs w:val="24"/>
        </w:rPr>
        <w:t xml:space="preserve">to them </w:t>
      </w:r>
      <w:r w:rsidR="00786B1D">
        <w:rPr>
          <w:rFonts w:cstheme="minorHAnsi"/>
          <w:sz w:val="24"/>
          <w:szCs w:val="24"/>
        </w:rPr>
        <w:t xml:space="preserve">and that </w:t>
      </w:r>
      <w:r w:rsidR="001A4461">
        <w:rPr>
          <w:rFonts w:cstheme="minorHAnsi"/>
          <w:sz w:val="24"/>
          <w:szCs w:val="24"/>
        </w:rPr>
        <w:t xml:space="preserve">you </w:t>
      </w:r>
      <w:r w:rsidR="00786B1D">
        <w:rPr>
          <w:rFonts w:cstheme="minorHAnsi"/>
          <w:sz w:val="24"/>
          <w:szCs w:val="24"/>
        </w:rPr>
        <w:t xml:space="preserve">support students with disabilities in </w:t>
      </w:r>
      <w:r w:rsidR="001A4461">
        <w:rPr>
          <w:rFonts w:cstheme="minorHAnsi"/>
          <w:sz w:val="24"/>
          <w:szCs w:val="24"/>
        </w:rPr>
        <w:t>your courses</w:t>
      </w:r>
      <w:r w:rsidR="00786B1D">
        <w:rPr>
          <w:rFonts w:cstheme="minorHAnsi"/>
          <w:sz w:val="24"/>
          <w:szCs w:val="24"/>
        </w:rPr>
        <w:t xml:space="preserve">. </w:t>
      </w:r>
      <w:r w:rsidR="00F2292B">
        <w:rPr>
          <w:rFonts w:cstheme="minorHAnsi"/>
          <w:sz w:val="24"/>
          <w:szCs w:val="24"/>
        </w:rPr>
        <w:t xml:space="preserve">You can do this by including </w:t>
      </w:r>
      <w:r w:rsidR="005311B4">
        <w:rPr>
          <w:rFonts w:cstheme="minorHAnsi"/>
          <w:sz w:val="24"/>
          <w:szCs w:val="24"/>
        </w:rPr>
        <w:t xml:space="preserve">the following statement in </w:t>
      </w:r>
      <w:r w:rsidR="00F2292B">
        <w:rPr>
          <w:rFonts w:cstheme="minorHAnsi"/>
          <w:sz w:val="24"/>
          <w:szCs w:val="24"/>
        </w:rPr>
        <w:t>course syllab</w:t>
      </w:r>
      <w:r w:rsidR="001A4461">
        <w:rPr>
          <w:rFonts w:cstheme="minorHAnsi"/>
          <w:sz w:val="24"/>
          <w:szCs w:val="24"/>
        </w:rPr>
        <w:t xml:space="preserve">i: </w:t>
      </w:r>
    </w:p>
    <w:p w14:paraId="124BF209" w14:textId="2542A5C6" w:rsidR="00DF6268" w:rsidRPr="00A2165D" w:rsidRDefault="00D840DE" w:rsidP="001A4461">
      <w:pPr>
        <w:ind w:left="720"/>
        <w:rPr>
          <w:rFonts w:cstheme="minorHAnsi"/>
          <w:sz w:val="24"/>
          <w:szCs w:val="24"/>
        </w:rPr>
      </w:pPr>
      <w:r w:rsidRPr="00D840DE">
        <w:rPr>
          <w:rFonts w:cstheme="minorHAnsi"/>
          <w:sz w:val="24"/>
          <w:szCs w:val="24"/>
        </w:rPr>
        <w:t xml:space="preserve">Students with disabilities needing accommodations to fully participate in this class should contact </w:t>
      </w:r>
      <w:r w:rsidR="0091715E">
        <w:rPr>
          <w:rFonts w:cstheme="minorHAnsi"/>
          <w:sz w:val="24"/>
          <w:szCs w:val="24"/>
        </w:rPr>
        <w:t xml:space="preserve">the </w:t>
      </w:r>
      <w:r w:rsidRPr="00D840DE">
        <w:rPr>
          <w:rFonts w:cstheme="minorHAnsi"/>
          <w:sz w:val="24"/>
          <w:szCs w:val="24"/>
        </w:rPr>
        <w:t>Center for Disability Access and Resources (CDAR). All accommodations must be approved through CDAR prior to being implemented. To learn more about the accommodation process, visit CDAR's website at </w:t>
      </w:r>
      <w:hyperlink r:id="rId12" w:history="1">
        <w:r w:rsidRPr="00D840DE">
          <w:rPr>
            <w:rStyle w:val="Hyperlink"/>
            <w:rFonts w:cstheme="minorHAnsi"/>
            <w:sz w:val="24"/>
            <w:szCs w:val="24"/>
          </w:rPr>
          <w:t>www.uidaho.edu/cdar</w:t>
        </w:r>
      </w:hyperlink>
      <w:r w:rsidRPr="00D840DE">
        <w:rPr>
          <w:rFonts w:cstheme="minorHAnsi"/>
          <w:sz w:val="24"/>
          <w:szCs w:val="24"/>
        </w:rPr>
        <w:t> or call 208-885-6307.</w:t>
      </w:r>
    </w:p>
    <w:p w14:paraId="417BEBBD" w14:textId="77777777" w:rsidR="005052A1" w:rsidRDefault="005052A1" w:rsidP="005052A1">
      <w:pPr>
        <w:rPr>
          <w:rFonts w:cstheme="minorHAnsi"/>
          <w:b/>
          <w:sz w:val="28"/>
          <w:szCs w:val="24"/>
        </w:rPr>
      </w:pPr>
      <w:r>
        <w:rPr>
          <w:rFonts w:cstheme="minorHAnsi"/>
          <w:b/>
          <w:sz w:val="28"/>
          <w:szCs w:val="24"/>
        </w:rPr>
        <w:t>CDAR Access Portal</w:t>
      </w:r>
    </w:p>
    <w:p w14:paraId="4A0F8102" w14:textId="0DCA6950" w:rsidR="005052A1" w:rsidRPr="00F82FBC" w:rsidRDefault="005052A1" w:rsidP="005052A1">
      <w:pPr>
        <w:rPr>
          <w:rFonts w:cstheme="minorHAnsi"/>
          <w:sz w:val="24"/>
          <w:szCs w:val="24"/>
        </w:rPr>
      </w:pPr>
      <w:r w:rsidRPr="00F82FBC">
        <w:rPr>
          <w:rFonts w:cstheme="minorHAnsi"/>
          <w:sz w:val="24"/>
          <w:szCs w:val="24"/>
        </w:rPr>
        <w:t xml:space="preserve">Log into the </w:t>
      </w:r>
      <w:hyperlink r:id="rId13" w:history="1">
        <w:r w:rsidR="00286327" w:rsidRPr="00F82FBC">
          <w:rPr>
            <w:rStyle w:val="Hyperlink"/>
            <w:rFonts w:cstheme="minorHAnsi"/>
            <w:sz w:val="24"/>
            <w:szCs w:val="24"/>
          </w:rPr>
          <w:t>CDAR Instructor</w:t>
        </w:r>
        <w:r w:rsidRPr="00F82FBC">
          <w:rPr>
            <w:rStyle w:val="Hyperlink"/>
            <w:rFonts w:cstheme="minorHAnsi"/>
            <w:sz w:val="24"/>
            <w:szCs w:val="24"/>
          </w:rPr>
          <w:t xml:space="preserve"> Portal</w:t>
        </w:r>
      </w:hyperlink>
      <w:r w:rsidRPr="00F82FBC">
        <w:rPr>
          <w:rFonts w:cstheme="minorHAnsi"/>
          <w:sz w:val="24"/>
          <w:szCs w:val="24"/>
        </w:rPr>
        <w:t xml:space="preserve"> to track accommodations across all your courses. This is also where you will complete the Alternative Testing Agreement for students </w:t>
      </w:r>
      <w:r w:rsidR="00286327" w:rsidRPr="00F82FBC">
        <w:rPr>
          <w:rFonts w:cstheme="minorHAnsi"/>
          <w:sz w:val="24"/>
          <w:szCs w:val="24"/>
        </w:rPr>
        <w:t>taking</w:t>
      </w:r>
      <w:r w:rsidRPr="00F82FBC">
        <w:rPr>
          <w:rFonts w:cstheme="minorHAnsi"/>
          <w:sz w:val="24"/>
          <w:szCs w:val="24"/>
        </w:rPr>
        <w:t xml:space="preserve"> exams with CDAR. </w:t>
      </w:r>
      <w:r w:rsidR="00286327" w:rsidRPr="00F82FBC">
        <w:rPr>
          <w:rFonts w:cstheme="minorHAnsi"/>
          <w:sz w:val="24"/>
          <w:szCs w:val="24"/>
        </w:rPr>
        <w:t>Learn more in the</w:t>
      </w:r>
      <w:r w:rsidR="00F74195" w:rsidRPr="00F82FBC">
        <w:rPr>
          <w:rFonts w:cstheme="minorHAnsi"/>
          <w:sz w:val="24"/>
          <w:szCs w:val="24"/>
        </w:rPr>
        <w:t xml:space="preserve"> </w:t>
      </w:r>
      <w:hyperlink r:id="rId14" w:history="1">
        <w:r w:rsidR="00F74195" w:rsidRPr="00F82FBC">
          <w:rPr>
            <w:rStyle w:val="Hyperlink"/>
            <w:rFonts w:cstheme="minorHAnsi"/>
            <w:sz w:val="24"/>
            <w:szCs w:val="24"/>
          </w:rPr>
          <w:t>CDAR Instructor Portal Guide.</w:t>
        </w:r>
      </w:hyperlink>
      <w:r w:rsidR="00F74195" w:rsidRPr="00F82FBC">
        <w:rPr>
          <w:rFonts w:cstheme="minorHAnsi"/>
          <w:sz w:val="24"/>
          <w:szCs w:val="24"/>
        </w:rPr>
        <w:t xml:space="preserve"> </w:t>
      </w:r>
    </w:p>
    <w:p w14:paraId="38683669" w14:textId="2D0761EA" w:rsidR="00E35CAB" w:rsidRPr="001E0306" w:rsidRDefault="00E35CAB" w:rsidP="00E35CAB">
      <w:pPr>
        <w:spacing w:after="0"/>
        <w:rPr>
          <w:rFonts w:cstheme="minorHAnsi"/>
          <w:b/>
          <w:sz w:val="28"/>
          <w:szCs w:val="24"/>
        </w:rPr>
      </w:pPr>
      <w:r w:rsidRPr="001E0306">
        <w:rPr>
          <w:rFonts w:cstheme="minorHAnsi"/>
          <w:b/>
          <w:sz w:val="28"/>
          <w:szCs w:val="24"/>
        </w:rPr>
        <w:t>Frequently Asked Questions</w:t>
      </w:r>
    </w:p>
    <w:p w14:paraId="10FC2A05" w14:textId="77777777" w:rsidR="00E35CAB" w:rsidRPr="00A2165D" w:rsidRDefault="00E35CAB" w:rsidP="00E35CAB">
      <w:pPr>
        <w:spacing w:after="0" w:line="240" w:lineRule="auto"/>
        <w:rPr>
          <w:rFonts w:cstheme="minorHAnsi"/>
          <w:b/>
          <w:sz w:val="12"/>
          <w:szCs w:val="24"/>
        </w:rPr>
      </w:pPr>
    </w:p>
    <w:p w14:paraId="34E4CD6C" w14:textId="77777777" w:rsidR="00E35CAB" w:rsidRPr="00A2165D" w:rsidRDefault="00E35CAB" w:rsidP="00E35CAB">
      <w:pPr>
        <w:spacing w:after="0"/>
        <w:rPr>
          <w:rFonts w:cstheme="minorHAnsi"/>
          <w:b/>
          <w:sz w:val="24"/>
          <w:szCs w:val="24"/>
        </w:rPr>
      </w:pPr>
      <w:r w:rsidRPr="00A2165D">
        <w:rPr>
          <w:rFonts w:cstheme="minorHAnsi"/>
          <w:b/>
          <w:sz w:val="24"/>
          <w:szCs w:val="24"/>
        </w:rPr>
        <w:t xml:space="preserve">What if I </w:t>
      </w:r>
      <w:r>
        <w:rPr>
          <w:rFonts w:cstheme="minorHAnsi"/>
          <w:b/>
          <w:sz w:val="24"/>
          <w:szCs w:val="24"/>
        </w:rPr>
        <w:t xml:space="preserve">feel I </w:t>
      </w:r>
      <w:r w:rsidRPr="00A2165D">
        <w:rPr>
          <w:rFonts w:cstheme="minorHAnsi"/>
          <w:b/>
          <w:sz w:val="24"/>
          <w:szCs w:val="24"/>
        </w:rPr>
        <w:t xml:space="preserve">cannot </w:t>
      </w:r>
      <w:r>
        <w:rPr>
          <w:rFonts w:cstheme="minorHAnsi"/>
          <w:b/>
          <w:sz w:val="24"/>
          <w:szCs w:val="24"/>
        </w:rPr>
        <w:t>provide</w:t>
      </w:r>
      <w:r w:rsidRPr="00A2165D">
        <w:rPr>
          <w:rFonts w:cstheme="minorHAnsi"/>
          <w:b/>
          <w:sz w:val="24"/>
          <w:szCs w:val="24"/>
        </w:rPr>
        <w:t xml:space="preserve"> an accommodation? </w:t>
      </w:r>
    </w:p>
    <w:p w14:paraId="48A96646" w14:textId="77777777" w:rsidR="00E35CAB" w:rsidRPr="00A2165D" w:rsidRDefault="00E35CAB" w:rsidP="00E35CAB">
      <w:pPr>
        <w:spacing w:after="0"/>
        <w:rPr>
          <w:rFonts w:cstheme="minorHAnsi"/>
          <w:sz w:val="24"/>
          <w:szCs w:val="24"/>
        </w:rPr>
      </w:pPr>
      <w:r w:rsidRPr="00A2165D">
        <w:rPr>
          <w:rFonts w:cstheme="minorHAnsi"/>
          <w:sz w:val="24"/>
          <w:szCs w:val="24"/>
        </w:rPr>
        <w:t xml:space="preserve">CDAR is here to help students and faculty find a plan that works for everyone. </w:t>
      </w:r>
      <w:r>
        <w:rPr>
          <w:rFonts w:cstheme="minorHAnsi"/>
          <w:sz w:val="24"/>
          <w:szCs w:val="24"/>
        </w:rPr>
        <w:t xml:space="preserve">Sometimes certain accommodations are not the best fit in all environments. Contact CDAR with any concerns. </w:t>
      </w:r>
    </w:p>
    <w:p w14:paraId="25C5748E" w14:textId="77777777" w:rsidR="00E35CAB" w:rsidRPr="001E0306" w:rsidRDefault="00E35CAB" w:rsidP="00E35CAB">
      <w:pPr>
        <w:spacing w:after="0"/>
        <w:rPr>
          <w:rFonts w:cstheme="minorHAnsi"/>
          <w:sz w:val="12"/>
          <w:szCs w:val="24"/>
        </w:rPr>
      </w:pPr>
    </w:p>
    <w:p w14:paraId="23153F5C" w14:textId="77777777" w:rsidR="00E35CAB" w:rsidRPr="00A2165D" w:rsidRDefault="00E35CAB" w:rsidP="00E35CAB">
      <w:pPr>
        <w:spacing w:after="0"/>
        <w:rPr>
          <w:rFonts w:cstheme="minorHAnsi"/>
          <w:b/>
          <w:sz w:val="24"/>
          <w:szCs w:val="24"/>
        </w:rPr>
      </w:pPr>
      <w:r w:rsidRPr="00A2165D">
        <w:rPr>
          <w:rFonts w:cstheme="minorHAnsi"/>
          <w:b/>
          <w:sz w:val="24"/>
          <w:szCs w:val="24"/>
        </w:rPr>
        <w:t xml:space="preserve">What if I am asked to accommodate a student but haven’t received anything from CDAR? </w:t>
      </w:r>
    </w:p>
    <w:p w14:paraId="012C62C0" w14:textId="77777777" w:rsidR="00E35CAB" w:rsidRPr="00A2165D" w:rsidRDefault="00E35CAB" w:rsidP="00E35CAB">
      <w:pPr>
        <w:spacing w:after="0"/>
        <w:rPr>
          <w:rFonts w:cstheme="minorHAnsi"/>
          <w:sz w:val="24"/>
          <w:szCs w:val="24"/>
        </w:rPr>
      </w:pPr>
      <w:r w:rsidRPr="00A2165D">
        <w:rPr>
          <w:rFonts w:cstheme="minorHAnsi"/>
          <w:sz w:val="24"/>
          <w:szCs w:val="24"/>
        </w:rPr>
        <w:t xml:space="preserve">If a student states they need accommodations due to a disability, refer students to CDAR. </w:t>
      </w:r>
      <w:r>
        <w:rPr>
          <w:rFonts w:cstheme="minorHAnsi"/>
          <w:sz w:val="24"/>
          <w:szCs w:val="24"/>
        </w:rPr>
        <w:t>Do not ask for information, d</w:t>
      </w:r>
      <w:r w:rsidRPr="00A2165D">
        <w:rPr>
          <w:rFonts w:cstheme="minorHAnsi"/>
          <w:sz w:val="24"/>
          <w:szCs w:val="24"/>
        </w:rPr>
        <w:t>o not provide accommodations outside of CDAR (this is for your protection.</w:t>
      </w:r>
      <w:r>
        <w:rPr>
          <w:rFonts w:cstheme="minorHAnsi"/>
          <w:sz w:val="24"/>
          <w:szCs w:val="24"/>
        </w:rPr>
        <w:t xml:space="preserve"> See sample referral below). </w:t>
      </w:r>
      <w:r w:rsidRPr="00A2165D">
        <w:rPr>
          <w:rFonts w:cstheme="minorHAnsi"/>
          <w:sz w:val="24"/>
          <w:szCs w:val="24"/>
        </w:rPr>
        <w:t xml:space="preserve"> </w:t>
      </w:r>
    </w:p>
    <w:p w14:paraId="1ED50751" w14:textId="77777777" w:rsidR="00E35CAB" w:rsidRPr="001E0306" w:rsidRDefault="00E35CAB" w:rsidP="00E35CAB">
      <w:pPr>
        <w:spacing w:after="0"/>
        <w:rPr>
          <w:rFonts w:cstheme="minorHAnsi"/>
          <w:sz w:val="12"/>
          <w:szCs w:val="24"/>
        </w:rPr>
      </w:pPr>
    </w:p>
    <w:p w14:paraId="6D865E4E" w14:textId="77777777" w:rsidR="00E35CAB" w:rsidRPr="00A2165D" w:rsidRDefault="00E35CAB" w:rsidP="00E35CAB">
      <w:pPr>
        <w:spacing w:after="0"/>
        <w:rPr>
          <w:rFonts w:cstheme="minorHAnsi"/>
          <w:b/>
          <w:sz w:val="24"/>
          <w:szCs w:val="24"/>
        </w:rPr>
      </w:pPr>
      <w:r w:rsidRPr="00A2165D">
        <w:rPr>
          <w:rFonts w:cstheme="minorHAnsi"/>
          <w:b/>
          <w:sz w:val="24"/>
          <w:szCs w:val="24"/>
        </w:rPr>
        <w:t xml:space="preserve">What if I suspect a student needs accommodations? </w:t>
      </w:r>
    </w:p>
    <w:p w14:paraId="56DCBE4C" w14:textId="77777777" w:rsidR="00E35CAB" w:rsidRPr="00A2165D" w:rsidRDefault="00E35CAB" w:rsidP="00E35CAB">
      <w:pPr>
        <w:spacing w:after="0"/>
        <w:rPr>
          <w:rFonts w:cstheme="minorHAnsi"/>
          <w:sz w:val="24"/>
          <w:szCs w:val="24"/>
        </w:rPr>
      </w:pPr>
      <w:r w:rsidRPr="00A2165D">
        <w:rPr>
          <w:rFonts w:cstheme="minorHAnsi"/>
          <w:sz w:val="24"/>
          <w:szCs w:val="24"/>
        </w:rPr>
        <w:t xml:space="preserve">Refer students to CDAR if you suspect </w:t>
      </w:r>
      <w:r>
        <w:rPr>
          <w:rFonts w:cstheme="minorHAnsi"/>
          <w:sz w:val="24"/>
          <w:szCs w:val="24"/>
        </w:rPr>
        <w:t>a student</w:t>
      </w:r>
      <w:r w:rsidRPr="00A2165D">
        <w:rPr>
          <w:rFonts w:cstheme="minorHAnsi"/>
          <w:sz w:val="24"/>
          <w:szCs w:val="24"/>
        </w:rPr>
        <w:t xml:space="preserve"> may need supports due to a disabling condition. This needs to be done tactfully as you do not want to assume disability </w:t>
      </w:r>
      <w:r>
        <w:rPr>
          <w:rFonts w:cstheme="minorHAnsi"/>
          <w:sz w:val="24"/>
          <w:szCs w:val="24"/>
        </w:rPr>
        <w:t xml:space="preserve">and you should never ask a student if they have a disability. </w:t>
      </w:r>
      <w:r w:rsidRPr="00A2165D">
        <w:rPr>
          <w:rFonts w:cstheme="minorHAnsi"/>
          <w:sz w:val="24"/>
          <w:szCs w:val="24"/>
        </w:rPr>
        <w:t>Tips for referring are to include CDAR in a short list of resources fo</w:t>
      </w:r>
      <w:r>
        <w:rPr>
          <w:rFonts w:cstheme="minorHAnsi"/>
          <w:sz w:val="24"/>
          <w:szCs w:val="24"/>
        </w:rPr>
        <w:t>r the student.</w:t>
      </w:r>
      <w:r w:rsidRPr="00A2165D">
        <w:rPr>
          <w:rFonts w:cstheme="minorHAnsi"/>
          <w:sz w:val="24"/>
          <w:szCs w:val="24"/>
        </w:rPr>
        <w:t xml:space="preserve"> For example, “I </w:t>
      </w:r>
      <w:r>
        <w:rPr>
          <w:rFonts w:cstheme="minorHAnsi"/>
          <w:sz w:val="24"/>
          <w:szCs w:val="24"/>
        </w:rPr>
        <w:t xml:space="preserve">am sorry to hear you are having difficulty. You may want to seek assistance with the student support offices available, including the Counseling Center, Academic Coaching, and CDAR. These offices may be able to provide some support for you academically, and many students find them helpful.” </w:t>
      </w:r>
    </w:p>
    <w:p w14:paraId="6D7D57AD" w14:textId="77777777" w:rsidR="00E35CAB" w:rsidRPr="001E0306" w:rsidRDefault="00E35CAB" w:rsidP="00E35CAB">
      <w:pPr>
        <w:spacing w:after="0"/>
        <w:rPr>
          <w:rFonts w:cstheme="minorHAnsi"/>
          <w:sz w:val="12"/>
          <w:szCs w:val="24"/>
        </w:rPr>
      </w:pPr>
    </w:p>
    <w:p w14:paraId="7C998187" w14:textId="77777777" w:rsidR="00E35CAB" w:rsidRPr="00A2165D" w:rsidRDefault="00E35CAB" w:rsidP="00E35CAB">
      <w:pPr>
        <w:pStyle w:val="NormalWeb"/>
        <w:spacing w:before="0" w:beforeAutospacing="0" w:after="0" w:afterAutospacing="0"/>
        <w:rPr>
          <w:rFonts w:asciiTheme="minorHAnsi" w:hAnsiTheme="minorHAnsi" w:cstheme="minorHAnsi"/>
          <w:b/>
        </w:rPr>
      </w:pPr>
      <w:r w:rsidRPr="00A2165D">
        <w:rPr>
          <w:rFonts w:asciiTheme="minorHAnsi" w:hAnsiTheme="minorHAnsi" w:cstheme="minorHAnsi"/>
          <w:b/>
        </w:rPr>
        <w:t xml:space="preserve">What if accommodations conflict with statements in my syllabus? </w:t>
      </w:r>
    </w:p>
    <w:p w14:paraId="280B17A6" w14:textId="767B16A6" w:rsidR="00E35CAB" w:rsidRDefault="00E35CAB" w:rsidP="00E35CAB">
      <w:pPr>
        <w:pStyle w:val="NormalWeb"/>
        <w:spacing w:before="0" w:beforeAutospacing="0" w:after="0" w:afterAutospacing="0"/>
        <w:rPr>
          <w:rFonts w:asciiTheme="minorHAnsi" w:hAnsiTheme="minorHAnsi" w:cstheme="minorHAnsi"/>
        </w:rPr>
      </w:pPr>
      <w:r w:rsidRPr="00A2165D">
        <w:rPr>
          <w:rFonts w:asciiTheme="minorHAnsi" w:hAnsiTheme="minorHAnsi" w:cstheme="minorHAnsi"/>
        </w:rPr>
        <w:t>Accommodations are necessary for the student to have equal access to the course and often require adjustments to the way the course is structured or presented. Contact CDAR for help navigating any challenges due to specific accommodations.</w:t>
      </w:r>
    </w:p>
    <w:p w14:paraId="6B20C2B5" w14:textId="77777777" w:rsidR="00477DE7" w:rsidRPr="00A2165D" w:rsidRDefault="00477DE7" w:rsidP="00E35CAB">
      <w:pPr>
        <w:pStyle w:val="NormalWeb"/>
        <w:spacing w:before="0" w:beforeAutospacing="0" w:after="0" w:afterAutospacing="0"/>
        <w:rPr>
          <w:rFonts w:asciiTheme="minorHAnsi" w:hAnsiTheme="minorHAnsi" w:cstheme="minorHAnsi"/>
        </w:rPr>
      </w:pPr>
    </w:p>
    <w:p w14:paraId="52653C56" w14:textId="06776E54" w:rsidR="00151134" w:rsidRPr="001E0306" w:rsidRDefault="00151134">
      <w:pPr>
        <w:rPr>
          <w:rFonts w:cstheme="minorHAnsi"/>
          <w:b/>
          <w:sz w:val="28"/>
          <w:szCs w:val="24"/>
        </w:rPr>
      </w:pPr>
      <w:r w:rsidRPr="001E0306">
        <w:rPr>
          <w:rFonts w:cstheme="minorHAnsi"/>
          <w:b/>
          <w:sz w:val="28"/>
          <w:szCs w:val="24"/>
        </w:rPr>
        <w:t xml:space="preserve">Want More Information? </w:t>
      </w:r>
    </w:p>
    <w:p w14:paraId="0A606FB0" w14:textId="2DF44244" w:rsidR="001E1F1B" w:rsidRPr="00A2165D" w:rsidRDefault="001E1F1B">
      <w:pPr>
        <w:rPr>
          <w:rFonts w:cstheme="minorHAnsi"/>
          <w:sz w:val="24"/>
          <w:szCs w:val="24"/>
        </w:rPr>
      </w:pPr>
      <w:r w:rsidRPr="00A2165D">
        <w:rPr>
          <w:rFonts w:cstheme="minorHAnsi"/>
          <w:sz w:val="24"/>
          <w:szCs w:val="24"/>
        </w:rPr>
        <w:t xml:space="preserve">Additional resources are available on CDAR’s website at </w:t>
      </w:r>
      <w:hyperlink r:id="rId15" w:history="1">
        <w:r w:rsidRPr="00A2165D">
          <w:rPr>
            <w:rStyle w:val="Hyperlink"/>
            <w:rFonts w:cstheme="minorHAnsi"/>
            <w:sz w:val="24"/>
            <w:szCs w:val="24"/>
          </w:rPr>
          <w:t>www.uidaho.edu/cdar-faculty</w:t>
        </w:r>
      </w:hyperlink>
      <w:r w:rsidRPr="00A2165D">
        <w:rPr>
          <w:rFonts w:cstheme="minorHAnsi"/>
          <w:sz w:val="24"/>
          <w:szCs w:val="24"/>
        </w:rPr>
        <w:t xml:space="preserve">. </w:t>
      </w:r>
      <w:r w:rsidR="00187663">
        <w:rPr>
          <w:rFonts w:cstheme="minorHAnsi"/>
          <w:sz w:val="24"/>
          <w:szCs w:val="24"/>
        </w:rPr>
        <w:t>Visit CDAR</w:t>
      </w:r>
      <w:r w:rsidR="00151134" w:rsidRPr="00A2165D">
        <w:rPr>
          <w:rFonts w:cstheme="minorHAnsi"/>
          <w:sz w:val="24"/>
          <w:szCs w:val="24"/>
        </w:rPr>
        <w:t xml:space="preserve"> in the Bruce M. Pitman Center, Suite 127. </w:t>
      </w:r>
      <w:r w:rsidRPr="00A2165D">
        <w:rPr>
          <w:rFonts w:cstheme="minorHAnsi"/>
          <w:sz w:val="24"/>
          <w:szCs w:val="24"/>
        </w:rPr>
        <w:t xml:space="preserve">Contact us at </w:t>
      </w:r>
      <w:hyperlink r:id="rId16" w:history="1">
        <w:r w:rsidRPr="00A2165D">
          <w:rPr>
            <w:rStyle w:val="Hyperlink"/>
            <w:rFonts w:cstheme="minorHAnsi"/>
            <w:sz w:val="24"/>
            <w:szCs w:val="24"/>
          </w:rPr>
          <w:t>cdar@uidaho.edu</w:t>
        </w:r>
      </w:hyperlink>
      <w:r w:rsidR="00151134" w:rsidRPr="00A2165D">
        <w:rPr>
          <w:rFonts w:cstheme="minorHAnsi"/>
          <w:sz w:val="24"/>
          <w:szCs w:val="24"/>
        </w:rPr>
        <w:t xml:space="preserve"> or 208-885-6307. </w:t>
      </w:r>
    </w:p>
    <w:sectPr w:rsidR="001E1F1B" w:rsidRPr="00A2165D" w:rsidSect="0047442A">
      <w:footerReference w:type="default" r:id="rId17"/>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E62F" w14:textId="77777777" w:rsidR="000E6BD5" w:rsidRDefault="000E6BD5" w:rsidP="00B42199">
      <w:pPr>
        <w:spacing w:after="0" w:line="240" w:lineRule="auto"/>
      </w:pPr>
      <w:r>
        <w:separator/>
      </w:r>
    </w:p>
  </w:endnote>
  <w:endnote w:type="continuationSeparator" w:id="0">
    <w:p w14:paraId="6A910934" w14:textId="77777777" w:rsidR="000E6BD5" w:rsidRDefault="000E6BD5" w:rsidP="00B4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D87F" w14:textId="0E99DFD1" w:rsidR="00054C51" w:rsidRPr="00D3057F" w:rsidRDefault="00223D62" w:rsidP="00054C51">
    <w:pPr>
      <w:pStyle w:val="Footer"/>
      <w:jc w:val="center"/>
      <w:rPr>
        <w:rFonts w:ascii="Franklin Gothic Book" w:hAnsi="Franklin Gothic Book"/>
      </w:rPr>
    </w:pPr>
    <w:hyperlink r:id="rId1" w:history="1">
      <w:r w:rsidR="00A2165D" w:rsidRPr="001336AF">
        <w:rPr>
          <w:rStyle w:val="Hyperlink"/>
          <w:rFonts w:ascii="Franklin Gothic Book" w:hAnsi="Franklin Gothic Book"/>
        </w:rPr>
        <w:t>www.uidaho.edu/cdar</w:t>
      </w:r>
    </w:hyperlink>
    <w:r w:rsidR="00A2165D">
      <w:rPr>
        <w:rFonts w:ascii="Franklin Gothic Book" w:hAnsi="Franklin Gothic Book"/>
      </w:rPr>
      <w:t xml:space="preserve"> </w:t>
    </w:r>
    <w:r w:rsidR="00A2165D" w:rsidRPr="00D3057F">
      <w:rPr>
        <w:rFonts w:ascii="Franklin Gothic Book" w:hAnsi="Franklin Gothic Book"/>
      </w:rPr>
      <w:t>|</w:t>
    </w:r>
    <w:r w:rsidR="00A2165D">
      <w:rPr>
        <w:rFonts w:ascii="Franklin Gothic Book" w:hAnsi="Franklin Gothic Book"/>
      </w:rPr>
      <w:t xml:space="preserve"> </w:t>
    </w:r>
    <w:hyperlink r:id="rId2" w:history="1">
      <w:r w:rsidR="00A2165D" w:rsidRPr="001336AF">
        <w:rPr>
          <w:rStyle w:val="Hyperlink"/>
          <w:rFonts w:ascii="Franklin Gothic Book" w:hAnsi="Franklin Gothic Book"/>
        </w:rPr>
        <w:t>cdar@uidaho.edu</w:t>
      </w:r>
    </w:hyperlink>
    <w:r w:rsidR="00A2165D">
      <w:rPr>
        <w:rFonts w:ascii="Franklin Gothic Book" w:hAnsi="Franklin Gothic Book"/>
      </w:rPr>
      <w:t xml:space="preserve"> </w:t>
    </w:r>
    <w:r w:rsidR="00054C51" w:rsidRPr="00D3057F">
      <w:rPr>
        <w:rFonts w:ascii="Franklin Gothic Book" w:hAnsi="Franklin Gothic Book"/>
      </w:rPr>
      <w:t>|</w:t>
    </w:r>
    <w:r w:rsidR="00A2165D">
      <w:rPr>
        <w:rFonts w:ascii="Franklin Gothic Book" w:hAnsi="Franklin Gothic Book"/>
      </w:rPr>
      <w:t xml:space="preserve"> </w:t>
    </w:r>
    <w:r w:rsidR="00054C51" w:rsidRPr="00D3057F">
      <w:rPr>
        <w:rFonts w:ascii="Franklin Gothic Book" w:hAnsi="Franklin Gothic Book"/>
      </w:rPr>
      <w:t>(208)885-6307</w:t>
    </w:r>
  </w:p>
  <w:p w14:paraId="344C3722" w14:textId="77777777" w:rsidR="00054C51" w:rsidRDefault="00054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E55C" w14:textId="77777777" w:rsidR="000E6BD5" w:rsidRDefault="000E6BD5" w:rsidP="00B42199">
      <w:pPr>
        <w:spacing w:after="0" w:line="240" w:lineRule="auto"/>
      </w:pPr>
      <w:r>
        <w:separator/>
      </w:r>
    </w:p>
  </w:footnote>
  <w:footnote w:type="continuationSeparator" w:id="0">
    <w:p w14:paraId="514714C7" w14:textId="77777777" w:rsidR="000E6BD5" w:rsidRDefault="000E6BD5" w:rsidP="00B4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0078" w14:textId="77777777" w:rsidR="0047442A" w:rsidRPr="00C06338" w:rsidRDefault="0047442A" w:rsidP="0047442A">
    <w:pPr>
      <w:rPr>
        <w:rFonts w:cstheme="minorHAnsi"/>
        <w:b/>
        <w:smallCaps/>
        <w:sz w:val="32"/>
        <w:szCs w:val="32"/>
      </w:rPr>
    </w:pPr>
    <w:r w:rsidRPr="00C06338">
      <w:rPr>
        <w:rFonts w:cstheme="minorHAnsi"/>
        <w:b/>
        <w:smallCaps/>
        <w:noProof/>
        <w:sz w:val="32"/>
        <w:szCs w:val="32"/>
      </w:rPr>
      <w:drawing>
        <wp:anchor distT="0" distB="0" distL="114300" distR="114300" simplePos="0" relativeHeight="251661312" behindDoc="1" locked="0" layoutInCell="1" allowOverlap="1" wp14:anchorId="09D6D0A4" wp14:editId="110EDD47">
          <wp:simplePos x="0" y="0"/>
          <wp:positionH relativeFrom="margin">
            <wp:align>right</wp:align>
          </wp:positionH>
          <wp:positionV relativeFrom="paragraph">
            <wp:posOffset>-266700</wp:posOffset>
          </wp:positionV>
          <wp:extent cx="2797810" cy="762000"/>
          <wp:effectExtent l="0" t="0" r="2540" b="0"/>
          <wp:wrapThrough wrapText="bothSides">
            <wp:wrapPolygon edited="0">
              <wp:start x="0" y="0"/>
              <wp:lineTo x="0" y="21060"/>
              <wp:lineTo x="21473" y="21060"/>
              <wp:lineTo x="21473" y="0"/>
              <wp:lineTo x="0" y="0"/>
            </wp:wrapPolygon>
          </wp:wrapThrough>
          <wp:docPr id="4" name="Picture 4" descr="S:\StudentAffairs\DSS\Logos\CDAR Official logo\UI_Cntr_Disability_Access_Resources_horizonta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udentAffairs\DSS\Logos\CDAR Official logo\UI_Cntr_Disability_Access_Resources_horizontal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781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338">
      <w:rPr>
        <w:rFonts w:cstheme="minorHAnsi"/>
        <w:b/>
        <w:smallCaps/>
        <w:noProof/>
        <w:sz w:val="32"/>
        <w:szCs w:val="32"/>
      </w:rPr>
      <w:t>A</w:t>
    </w:r>
    <w:r>
      <w:rPr>
        <w:rFonts w:cstheme="minorHAnsi"/>
        <w:b/>
        <w:smallCaps/>
        <w:noProof/>
        <w:sz w:val="32"/>
        <w:szCs w:val="32"/>
      </w:rPr>
      <w:t>ccommodation</w:t>
    </w:r>
    <w:r w:rsidRPr="00C06338">
      <w:rPr>
        <w:rFonts w:cstheme="minorHAnsi"/>
        <w:b/>
        <w:smallCaps/>
        <w:noProof/>
        <w:sz w:val="32"/>
        <w:szCs w:val="32"/>
      </w:rPr>
      <w:t xml:space="preserve"> Reference</w:t>
    </w:r>
    <w:r w:rsidRPr="00C06338">
      <w:rPr>
        <w:rFonts w:cstheme="minorHAnsi"/>
        <w:b/>
        <w:smallCaps/>
        <w:sz w:val="32"/>
        <w:szCs w:val="32"/>
      </w:rPr>
      <w:t xml:space="preserve"> Guide</w:t>
    </w:r>
    <w:r>
      <w:rPr>
        <w:rFonts w:cstheme="minorHAnsi"/>
        <w:b/>
        <w:smallCaps/>
        <w:sz w:val="32"/>
        <w:szCs w:val="32"/>
      </w:rPr>
      <w:t xml:space="preserve"> </w:t>
    </w:r>
  </w:p>
  <w:p w14:paraId="1B27655F" w14:textId="4EE54F17" w:rsidR="0047442A" w:rsidRDefault="0047442A" w:rsidP="0047442A">
    <w:pPr>
      <w:pStyle w:val="Header"/>
      <w:jc w:val="right"/>
    </w:pPr>
  </w:p>
  <w:p w14:paraId="194699EA" w14:textId="77777777" w:rsidR="0047442A" w:rsidRDefault="00474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93C85"/>
    <w:multiLevelType w:val="hybridMultilevel"/>
    <w:tmpl w:val="E422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B5DA3"/>
    <w:multiLevelType w:val="hybridMultilevel"/>
    <w:tmpl w:val="14D8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4620E"/>
    <w:multiLevelType w:val="hybridMultilevel"/>
    <w:tmpl w:val="1F18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52748F"/>
    <w:multiLevelType w:val="hybridMultilevel"/>
    <w:tmpl w:val="C7FE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99"/>
    <w:rsid w:val="000214F9"/>
    <w:rsid w:val="00054C51"/>
    <w:rsid w:val="00062EEA"/>
    <w:rsid w:val="000715E2"/>
    <w:rsid w:val="000A29D6"/>
    <w:rsid w:val="000A2A56"/>
    <w:rsid w:val="000A7A41"/>
    <w:rsid w:val="000C478C"/>
    <w:rsid w:val="000E6BD5"/>
    <w:rsid w:val="000F4F57"/>
    <w:rsid w:val="00110DD7"/>
    <w:rsid w:val="00113AEA"/>
    <w:rsid w:val="00121AF7"/>
    <w:rsid w:val="00151134"/>
    <w:rsid w:val="0017359D"/>
    <w:rsid w:val="00187663"/>
    <w:rsid w:val="001903E4"/>
    <w:rsid w:val="001A4461"/>
    <w:rsid w:val="001A6148"/>
    <w:rsid w:val="001B56C6"/>
    <w:rsid w:val="001C1008"/>
    <w:rsid w:val="001D01AD"/>
    <w:rsid w:val="001E0306"/>
    <w:rsid w:val="001E1F1B"/>
    <w:rsid w:val="001E6CD3"/>
    <w:rsid w:val="00223D62"/>
    <w:rsid w:val="00254BC3"/>
    <w:rsid w:val="00286327"/>
    <w:rsid w:val="002B7030"/>
    <w:rsid w:val="002E3DF7"/>
    <w:rsid w:val="003C174F"/>
    <w:rsid w:val="003F62A4"/>
    <w:rsid w:val="004505F9"/>
    <w:rsid w:val="00451DCF"/>
    <w:rsid w:val="0047442A"/>
    <w:rsid w:val="00477DE7"/>
    <w:rsid w:val="00480061"/>
    <w:rsid w:val="004A0191"/>
    <w:rsid w:val="004A6B8E"/>
    <w:rsid w:val="004B2348"/>
    <w:rsid w:val="004D2E09"/>
    <w:rsid w:val="004E7D9F"/>
    <w:rsid w:val="005052A1"/>
    <w:rsid w:val="005311B4"/>
    <w:rsid w:val="00541C4F"/>
    <w:rsid w:val="00557F28"/>
    <w:rsid w:val="00597CC5"/>
    <w:rsid w:val="005B79BE"/>
    <w:rsid w:val="005C24C8"/>
    <w:rsid w:val="005C7120"/>
    <w:rsid w:val="005F0524"/>
    <w:rsid w:val="005F2FA3"/>
    <w:rsid w:val="0066472A"/>
    <w:rsid w:val="0067148D"/>
    <w:rsid w:val="00692CA0"/>
    <w:rsid w:val="006C2EBC"/>
    <w:rsid w:val="006D55FC"/>
    <w:rsid w:val="00700E1A"/>
    <w:rsid w:val="0071246B"/>
    <w:rsid w:val="00713CFD"/>
    <w:rsid w:val="00745B77"/>
    <w:rsid w:val="00752889"/>
    <w:rsid w:val="00752B84"/>
    <w:rsid w:val="00786B1D"/>
    <w:rsid w:val="007B2A8A"/>
    <w:rsid w:val="007B6233"/>
    <w:rsid w:val="007C11ED"/>
    <w:rsid w:val="007D2007"/>
    <w:rsid w:val="007E693A"/>
    <w:rsid w:val="007E6C34"/>
    <w:rsid w:val="00803342"/>
    <w:rsid w:val="008143F7"/>
    <w:rsid w:val="008345D2"/>
    <w:rsid w:val="00857668"/>
    <w:rsid w:val="00872814"/>
    <w:rsid w:val="00874535"/>
    <w:rsid w:val="0088244C"/>
    <w:rsid w:val="008B0C2D"/>
    <w:rsid w:val="008E4503"/>
    <w:rsid w:val="0090424F"/>
    <w:rsid w:val="0091715E"/>
    <w:rsid w:val="00926D0D"/>
    <w:rsid w:val="009419A9"/>
    <w:rsid w:val="00953D80"/>
    <w:rsid w:val="009647B9"/>
    <w:rsid w:val="00981851"/>
    <w:rsid w:val="009A1E32"/>
    <w:rsid w:val="009A1F5A"/>
    <w:rsid w:val="009D2E1A"/>
    <w:rsid w:val="009D2E54"/>
    <w:rsid w:val="009E5E95"/>
    <w:rsid w:val="009E6646"/>
    <w:rsid w:val="00A01028"/>
    <w:rsid w:val="00A030AB"/>
    <w:rsid w:val="00A062A7"/>
    <w:rsid w:val="00A16569"/>
    <w:rsid w:val="00A2165D"/>
    <w:rsid w:val="00A36F90"/>
    <w:rsid w:val="00A52B42"/>
    <w:rsid w:val="00A948A3"/>
    <w:rsid w:val="00AB2398"/>
    <w:rsid w:val="00AC4FAE"/>
    <w:rsid w:val="00AE0D62"/>
    <w:rsid w:val="00B034E4"/>
    <w:rsid w:val="00B42199"/>
    <w:rsid w:val="00BA2719"/>
    <w:rsid w:val="00C06338"/>
    <w:rsid w:val="00C12D9C"/>
    <w:rsid w:val="00C31591"/>
    <w:rsid w:val="00C477A7"/>
    <w:rsid w:val="00C6434B"/>
    <w:rsid w:val="00CA0720"/>
    <w:rsid w:val="00D07A5E"/>
    <w:rsid w:val="00D07D23"/>
    <w:rsid w:val="00D1266C"/>
    <w:rsid w:val="00D3057F"/>
    <w:rsid w:val="00D40DC2"/>
    <w:rsid w:val="00D51337"/>
    <w:rsid w:val="00D568E8"/>
    <w:rsid w:val="00D840DE"/>
    <w:rsid w:val="00DD2A5A"/>
    <w:rsid w:val="00DD5F0C"/>
    <w:rsid w:val="00DF6268"/>
    <w:rsid w:val="00E00A62"/>
    <w:rsid w:val="00E33F4A"/>
    <w:rsid w:val="00E35CAB"/>
    <w:rsid w:val="00E47AE6"/>
    <w:rsid w:val="00E63B98"/>
    <w:rsid w:val="00EC5CC4"/>
    <w:rsid w:val="00ED2752"/>
    <w:rsid w:val="00EF500A"/>
    <w:rsid w:val="00F1308A"/>
    <w:rsid w:val="00F14DB1"/>
    <w:rsid w:val="00F2292B"/>
    <w:rsid w:val="00F238C3"/>
    <w:rsid w:val="00F572C7"/>
    <w:rsid w:val="00F74195"/>
    <w:rsid w:val="00F825AC"/>
    <w:rsid w:val="00F82FBC"/>
    <w:rsid w:val="00FB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39247"/>
  <w15:chartTrackingRefBased/>
  <w15:docId w15:val="{664047A2-6C43-4398-8CEC-A7D06364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99"/>
  </w:style>
  <w:style w:type="paragraph" w:styleId="Footer">
    <w:name w:val="footer"/>
    <w:basedOn w:val="Normal"/>
    <w:link w:val="FooterChar"/>
    <w:uiPriority w:val="99"/>
    <w:unhideWhenUsed/>
    <w:rsid w:val="00B42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99"/>
  </w:style>
  <w:style w:type="paragraph" w:styleId="NormalWeb">
    <w:name w:val="Normal (Web)"/>
    <w:basedOn w:val="Normal"/>
    <w:uiPriority w:val="99"/>
    <w:unhideWhenUsed/>
    <w:rsid w:val="00692C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2E1A"/>
    <w:rPr>
      <w:i/>
      <w:iCs/>
    </w:rPr>
  </w:style>
  <w:style w:type="paragraph" w:styleId="ListParagraph">
    <w:name w:val="List Paragraph"/>
    <w:basedOn w:val="Normal"/>
    <w:uiPriority w:val="34"/>
    <w:qFormat/>
    <w:rsid w:val="004E7D9F"/>
    <w:pPr>
      <w:spacing w:after="0" w:line="240" w:lineRule="auto"/>
      <w:ind w:left="720"/>
      <w:contextualSpacing/>
    </w:pPr>
    <w:rPr>
      <w:rFonts w:ascii="Calibri" w:eastAsiaTheme="minorEastAsia" w:hAnsi="Calibri" w:cs="Calibri"/>
      <w:lang w:eastAsia="ja-JP"/>
    </w:rPr>
  </w:style>
  <w:style w:type="character" w:styleId="Hyperlink">
    <w:name w:val="Hyperlink"/>
    <w:basedOn w:val="DefaultParagraphFont"/>
    <w:uiPriority w:val="99"/>
    <w:unhideWhenUsed/>
    <w:rsid w:val="009E6646"/>
    <w:rPr>
      <w:color w:val="0563C1" w:themeColor="hyperlink"/>
      <w:u w:val="single"/>
    </w:rPr>
  </w:style>
  <w:style w:type="paragraph" w:styleId="BalloonText">
    <w:name w:val="Balloon Text"/>
    <w:basedOn w:val="Normal"/>
    <w:link w:val="BalloonTextChar"/>
    <w:uiPriority w:val="99"/>
    <w:semiHidden/>
    <w:unhideWhenUsed/>
    <w:rsid w:val="007B6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33"/>
    <w:rPr>
      <w:rFonts w:ascii="Segoe UI" w:hAnsi="Segoe UI" w:cs="Segoe UI"/>
      <w:sz w:val="18"/>
      <w:szCs w:val="18"/>
    </w:rPr>
  </w:style>
  <w:style w:type="character" w:styleId="UnresolvedMention">
    <w:name w:val="Unresolved Mention"/>
    <w:basedOn w:val="DefaultParagraphFont"/>
    <w:uiPriority w:val="99"/>
    <w:semiHidden/>
    <w:unhideWhenUsed/>
    <w:rsid w:val="00D8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098">
      <w:bodyDiv w:val="1"/>
      <w:marLeft w:val="0"/>
      <w:marRight w:val="0"/>
      <w:marTop w:val="0"/>
      <w:marBottom w:val="0"/>
      <w:divBdr>
        <w:top w:val="none" w:sz="0" w:space="0" w:color="auto"/>
        <w:left w:val="none" w:sz="0" w:space="0" w:color="auto"/>
        <w:bottom w:val="none" w:sz="0" w:space="0" w:color="auto"/>
        <w:right w:val="none" w:sz="0" w:space="0" w:color="auto"/>
      </w:divBdr>
    </w:div>
    <w:div w:id="21249997">
      <w:bodyDiv w:val="1"/>
      <w:marLeft w:val="0"/>
      <w:marRight w:val="0"/>
      <w:marTop w:val="0"/>
      <w:marBottom w:val="0"/>
      <w:divBdr>
        <w:top w:val="none" w:sz="0" w:space="0" w:color="auto"/>
        <w:left w:val="none" w:sz="0" w:space="0" w:color="auto"/>
        <w:bottom w:val="none" w:sz="0" w:space="0" w:color="auto"/>
        <w:right w:val="none" w:sz="0" w:space="0" w:color="auto"/>
      </w:divBdr>
    </w:div>
    <w:div w:id="464351940">
      <w:bodyDiv w:val="1"/>
      <w:marLeft w:val="0"/>
      <w:marRight w:val="0"/>
      <w:marTop w:val="0"/>
      <w:marBottom w:val="0"/>
      <w:divBdr>
        <w:top w:val="none" w:sz="0" w:space="0" w:color="auto"/>
        <w:left w:val="none" w:sz="0" w:space="0" w:color="auto"/>
        <w:bottom w:val="none" w:sz="0" w:space="0" w:color="auto"/>
        <w:right w:val="none" w:sz="0" w:space="0" w:color="auto"/>
      </w:divBdr>
    </w:div>
    <w:div w:id="558827630">
      <w:bodyDiv w:val="1"/>
      <w:marLeft w:val="0"/>
      <w:marRight w:val="0"/>
      <w:marTop w:val="0"/>
      <w:marBottom w:val="0"/>
      <w:divBdr>
        <w:top w:val="none" w:sz="0" w:space="0" w:color="auto"/>
        <w:left w:val="none" w:sz="0" w:space="0" w:color="auto"/>
        <w:bottom w:val="none" w:sz="0" w:space="0" w:color="auto"/>
        <w:right w:val="none" w:sz="0" w:space="0" w:color="auto"/>
      </w:divBdr>
    </w:div>
    <w:div w:id="966664070">
      <w:bodyDiv w:val="1"/>
      <w:marLeft w:val="0"/>
      <w:marRight w:val="0"/>
      <w:marTop w:val="0"/>
      <w:marBottom w:val="0"/>
      <w:divBdr>
        <w:top w:val="none" w:sz="0" w:space="0" w:color="auto"/>
        <w:left w:val="none" w:sz="0" w:space="0" w:color="auto"/>
        <w:bottom w:val="none" w:sz="0" w:space="0" w:color="auto"/>
        <w:right w:val="none" w:sz="0" w:space="0" w:color="auto"/>
      </w:divBdr>
    </w:div>
    <w:div w:id="19896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ar.accessiblelearning.com/uidaho/instructo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idaho.edu/current-students/cd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dar@uidaho.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bpages.uidaho.edu/fsh/6400.html" TargetMode="External"/><Relationship Id="rId5" Type="http://schemas.openxmlformats.org/officeDocument/2006/relationships/numbering" Target="numbering.xml"/><Relationship Id="rId15" Type="http://schemas.openxmlformats.org/officeDocument/2006/relationships/hyperlink" Target="http://www.uidaho.edu/cdar-facul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daho.edu/-/media/UIdaho-Responsive/Files/current-students/cdar-center-disability-access-resources/faculty/aim-instructor-instructions.pdf?la=en&amp;hash=8C1ECFEB1E155F1D7EF53769DE617E5A9463875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dar@uidaho.edu" TargetMode="External"/><Relationship Id="rId1" Type="http://schemas.openxmlformats.org/officeDocument/2006/relationships/hyperlink" Target="http://www.uidaho.edu/cd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1BAAF8C984934290E29984700CDC89" ma:contentTypeVersion="10" ma:contentTypeDescription="Create a new document." ma:contentTypeScope="" ma:versionID="7e5f855f8e5e34d4b2bd6833d841662e">
  <xsd:schema xmlns:xsd="http://www.w3.org/2001/XMLSchema" xmlns:xs="http://www.w3.org/2001/XMLSchema" xmlns:p="http://schemas.microsoft.com/office/2006/metadata/properties" xmlns:ns2="8c8d1744-72fb-430e-921f-c47bdc7592c8" targetNamespace="http://schemas.microsoft.com/office/2006/metadata/properties" ma:root="true" ma:fieldsID="b169a115fabc236a8a33da110de1f17f" ns2:_="">
    <xsd:import namespace="8c8d1744-72fb-430e-921f-c47bdc759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d1744-72fb-430e-921f-c47bdc75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CE8AB-EFB5-43BA-825C-72CD970DE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C4355-3565-4AA8-B7E2-4E1A71806F28}">
  <ds:schemaRefs>
    <ds:schemaRef ds:uri="http://schemas.microsoft.com/sharepoint/v3/contenttype/forms"/>
  </ds:schemaRefs>
</ds:datastoreItem>
</file>

<file path=customXml/itemProps3.xml><?xml version="1.0" encoding="utf-8"?>
<ds:datastoreItem xmlns:ds="http://schemas.openxmlformats.org/officeDocument/2006/customXml" ds:itemID="{E6512D6D-1CD7-42AE-8DC3-DC9E899EB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d1744-72fb-430e-921f-c47bdc759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F2603-6AD4-440F-89BD-B24538F0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Christin (cfort@uidaho.edu)</dc:creator>
  <cp:keywords/>
  <dc:description/>
  <cp:lastModifiedBy>Matson, Eric (ecmatson@uidaho.edu)</cp:lastModifiedBy>
  <cp:revision>2</cp:revision>
  <cp:lastPrinted>2018-08-13T17:07:00Z</cp:lastPrinted>
  <dcterms:created xsi:type="dcterms:W3CDTF">2020-12-14T21:01:00Z</dcterms:created>
  <dcterms:modified xsi:type="dcterms:W3CDTF">2020-12-14T21:01:00Z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0x0101002D1BAAF8C984934290E29984700CDC89</vt:lpwstr>
  </property>
  <property fmtid="{D5CDD505-2E9C-101B-9397-08002B2CF9AE}" pid="3" name="Order">
    <vt:r8>14800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