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B78" w:rsidRPr="002A512D" w:rsidRDefault="00000CF2" w:rsidP="002A512D">
      <w:pPr>
        <w:jc w:val="center"/>
        <w:rPr>
          <w:rFonts w:ascii="Times New Roman" w:hAnsi="Times New Roman" w:cs="Times New Roman"/>
          <w:sz w:val="36"/>
          <w:szCs w:val="36"/>
        </w:rPr>
      </w:pPr>
      <w:r w:rsidRPr="002A512D">
        <w:rPr>
          <w:rFonts w:ascii="Times New Roman" w:hAnsi="Times New Roman" w:cs="Times New Roman"/>
          <w:sz w:val="36"/>
          <w:szCs w:val="36"/>
        </w:rPr>
        <w:t>Globally Harmonized System (GHS) Pictograms</w:t>
      </w:r>
    </w:p>
    <w:p w:rsidR="002A512D" w:rsidRDefault="002A512D">
      <w:pPr>
        <w:rPr>
          <w:rFonts w:ascii="Times New Roman" w:hAnsi="Times New Roman" w:cs="Times New Roman"/>
          <w:sz w:val="28"/>
          <w:szCs w:val="28"/>
        </w:rPr>
      </w:pPr>
      <w:r w:rsidRPr="00000CF2">
        <w:rPr>
          <w:rFonts w:ascii="Times New Roman" w:hAnsi="Times New Roman" w:cs="Times New Roman"/>
          <w:sz w:val="28"/>
          <w:szCs w:val="28"/>
        </w:rPr>
        <w:t>You may copy and paste these pictograms onto your secondary container labels.</w:t>
      </w:r>
      <w:r>
        <w:rPr>
          <w:rFonts w:ascii="Times New Roman" w:hAnsi="Times New Roman" w:cs="Times New Roman"/>
          <w:sz w:val="28"/>
          <w:szCs w:val="28"/>
        </w:rPr>
        <w:t xml:space="preserve"> These two sizes are intended to fit the label templates provided by EHS.  You may choose to increase or decrease the size as needed for the labels you use.</w:t>
      </w:r>
      <w:bookmarkStart w:id="0" w:name="_GoBack"/>
      <w:bookmarkEnd w:id="0"/>
    </w:p>
    <w:p w:rsidR="002A512D" w:rsidRDefault="002A512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65"/>
        <w:gridCol w:w="1782"/>
        <w:gridCol w:w="1818"/>
      </w:tblGrid>
      <w:tr w:rsidR="00000CF2" w:rsidRPr="00ED5A82" w:rsidTr="002A512D">
        <w:trPr>
          <w:trHeight w:val="432"/>
          <w:jc w:val="center"/>
        </w:trPr>
        <w:tc>
          <w:tcPr>
            <w:tcW w:w="4765" w:type="dxa"/>
            <w:vAlign w:val="center"/>
          </w:tcPr>
          <w:p w:rsidR="00000CF2" w:rsidRPr="00000CF2" w:rsidRDefault="00000CF2" w:rsidP="002A512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00CF2">
              <w:rPr>
                <w:rFonts w:ascii="Times New Roman" w:hAnsi="Times New Roman" w:cs="Times New Roman"/>
                <w:sz w:val="40"/>
                <w:szCs w:val="40"/>
              </w:rPr>
              <w:t>Label</w:t>
            </w:r>
          </w:p>
        </w:tc>
        <w:tc>
          <w:tcPr>
            <w:tcW w:w="1782" w:type="dxa"/>
          </w:tcPr>
          <w:p w:rsidR="00000CF2" w:rsidRPr="00ED5A82" w:rsidRDefault="00000CF2" w:rsidP="002A512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D5A82">
              <w:rPr>
                <w:rFonts w:ascii="Times New Roman" w:hAnsi="Times New Roman" w:cs="Times New Roman"/>
                <w:noProof/>
                <w:sz w:val="24"/>
                <w:szCs w:val="24"/>
              </w:rPr>
              <w:t>Avery 5160 Label</w:t>
            </w:r>
          </w:p>
        </w:tc>
        <w:tc>
          <w:tcPr>
            <w:tcW w:w="1818" w:type="dxa"/>
          </w:tcPr>
          <w:p w:rsidR="00000CF2" w:rsidRPr="00ED5A82" w:rsidRDefault="00000CF2" w:rsidP="002A512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D5A82">
              <w:rPr>
                <w:rFonts w:ascii="Times New Roman" w:hAnsi="Times New Roman" w:cs="Times New Roman"/>
                <w:noProof/>
                <w:sz w:val="24"/>
                <w:szCs w:val="24"/>
              </w:rPr>
              <w:t>2” x 4” label</w:t>
            </w:r>
          </w:p>
        </w:tc>
      </w:tr>
      <w:tr w:rsidR="00000CF2" w:rsidTr="002A512D">
        <w:trPr>
          <w:trHeight w:val="1195"/>
          <w:jc w:val="center"/>
        </w:trPr>
        <w:tc>
          <w:tcPr>
            <w:tcW w:w="4765" w:type="dxa"/>
            <w:vAlign w:val="center"/>
          </w:tcPr>
          <w:p w:rsidR="00000CF2" w:rsidRPr="00000CF2" w:rsidRDefault="00000CF2" w:rsidP="002A512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00CF2">
              <w:rPr>
                <w:rFonts w:ascii="Times New Roman" w:hAnsi="Times New Roman" w:cs="Times New Roman"/>
                <w:sz w:val="40"/>
                <w:szCs w:val="40"/>
              </w:rPr>
              <w:t>Corrosion</w:t>
            </w:r>
          </w:p>
        </w:tc>
        <w:tc>
          <w:tcPr>
            <w:tcW w:w="1782" w:type="dxa"/>
          </w:tcPr>
          <w:p w:rsidR="00000CF2" w:rsidRDefault="00000CF2" w:rsidP="002A512D"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49E0546B" wp14:editId="3E136909">
                  <wp:simplePos x="0" y="0"/>
                  <wp:positionH relativeFrom="column">
                    <wp:posOffset>7458</wp:posOffset>
                  </wp:positionH>
                  <wp:positionV relativeFrom="paragraph">
                    <wp:posOffset>85060</wp:posOffset>
                  </wp:positionV>
                  <wp:extent cx="548640" cy="548640"/>
                  <wp:effectExtent l="0" t="0" r="3810" b="3810"/>
                  <wp:wrapTight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ight>
                  <wp:docPr id="5" name="Picture 5" descr="https://www.osha.gov/dsg/hazcom/pictograms/imag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osha.gov/dsg/hazcom/pictograms/imag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8" w:type="dxa"/>
          </w:tcPr>
          <w:p w:rsidR="00000CF2" w:rsidRDefault="00000CF2" w:rsidP="002A512D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9B141C9" wp14:editId="70356261">
                  <wp:simplePos x="0" y="0"/>
                  <wp:positionH relativeFrom="column">
                    <wp:posOffset>-52885</wp:posOffset>
                  </wp:positionH>
                  <wp:positionV relativeFrom="paragraph">
                    <wp:posOffset>299</wp:posOffset>
                  </wp:positionV>
                  <wp:extent cx="731520" cy="731520"/>
                  <wp:effectExtent l="0" t="0" r="0" b="0"/>
                  <wp:wrapTight wrapText="bothSides">
                    <wp:wrapPolygon edited="0">
                      <wp:start x="0" y="0"/>
                      <wp:lineTo x="0" y="20813"/>
                      <wp:lineTo x="20813" y="20813"/>
                      <wp:lineTo x="20813" y="0"/>
                      <wp:lineTo x="0" y="0"/>
                    </wp:wrapPolygon>
                  </wp:wrapTight>
                  <wp:docPr id="1" name="Picture 1" descr="https://www.osha.gov/dsg/hazcom/pictograms/imag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osha.gov/dsg/hazcom/pictograms/imag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00CF2" w:rsidTr="002A512D">
        <w:trPr>
          <w:trHeight w:val="1151"/>
          <w:jc w:val="center"/>
        </w:trPr>
        <w:tc>
          <w:tcPr>
            <w:tcW w:w="4765" w:type="dxa"/>
            <w:vAlign w:val="center"/>
          </w:tcPr>
          <w:p w:rsidR="00000CF2" w:rsidRPr="00000CF2" w:rsidRDefault="00000CF2" w:rsidP="002A512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00CF2">
              <w:rPr>
                <w:rFonts w:ascii="Times New Roman" w:hAnsi="Times New Roman" w:cs="Times New Roman"/>
                <w:sz w:val="40"/>
                <w:szCs w:val="40"/>
              </w:rPr>
              <w:t>Flame</w:t>
            </w:r>
          </w:p>
        </w:tc>
        <w:tc>
          <w:tcPr>
            <w:tcW w:w="1782" w:type="dxa"/>
          </w:tcPr>
          <w:p w:rsidR="00000CF2" w:rsidRDefault="00000CF2" w:rsidP="002A512D"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4B0C2371" wp14:editId="2BB877C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85060</wp:posOffset>
                  </wp:positionV>
                  <wp:extent cx="548640" cy="548640"/>
                  <wp:effectExtent l="0" t="0" r="3810" b="3810"/>
                  <wp:wrapTight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ight>
                  <wp:docPr id="10" name="Picture 10" descr="https://www.osha.gov/dsg/hazcom/pictograms/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osha.gov/dsg/hazcom/pictograms/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8" w:type="dxa"/>
          </w:tcPr>
          <w:p w:rsidR="00000CF2" w:rsidRDefault="00000CF2" w:rsidP="002A512D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ED8AD77" wp14:editId="39839EB3">
                  <wp:simplePos x="0" y="0"/>
                  <wp:positionH relativeFrom="column">
                    <wp:posOffset>-53028</wp:posOffset>
                  </wp:positionH>
                  <wp:positionV relativeFrom="paragraph">
                    <wp:posOffset>0</wp:posOffset>
                  </wp:positionV>
                  <wp:extent cx="731520" cy="731520"/>
                  <wp:effectExtent l="0" t="0" r="0" b="0"/>
                  <wp:wrapTight wrapText="bothSides">
                    <wp:wrapPolygon edited="0">
                      <wp:start x="0" y="0"/>
                      <wp:lineTo x="0" y="20813"/>
                      <wp:lineTo x="20813" y="20813"/>
                      <wp:lineTo x="20813" y="0"/>
                      <wp:lineTo x="0" y="0"/>
                    </wp:wrapPolygon>
                  </wp:wrapTight>
                  <wp:docPr id="2" name="Picture 2" descr="https://www.osha.gov/dsg/hazcom/pictograms/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osha.gov/dsg/hazcom/pictograms/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00CF2" w:rsidTr="002A512D">
        <w:trPr>
          <w:trHeight w:val="1187"/>
          <w:jc w:val="center"/>
        </w:trPr>
        <w:tc>
          <w:tcPr>
            <w:tcW w:w="4765" w:type="dxa"/>
            <w:vAlign w:val="center"/>
          </w:tcPr>
          <w:p w:rsidR="00000CF2" w:rsidRPr="00000CF2" w:rsidRDefault="00000CF2" w:rsidP="002A512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00CF2">
              <w:rPr>
                <w:rFonts w:ascii="Times New Roman" w:hAnsi="Times New Roman" w:cs="Times New Roman"/>
                <w:sz w:val="40"/>
                <w:szCs w:val="40"/>
              </w:rPr>
              <w:t>Health Hazard</w:t>
            </w:r>
          </w:p>
        </w:tc>
        <w:tc>
          <w:tcPr>
            <w:tcW w:w="1782" w:type="dxa"/>
          </w:tcPr>
          <w:p w:rsidR="00000CF2" w:rsidRDefault="00000CF2" w:rsidP="002A512D"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096C0528" wp14:editId="100E97F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74590</wp:posOffset>
                  </wp:positionV>
                  <wp:extent cx="548640" cy="548640"/>
                  <wp:effectExtent l="0" t="0" r="3810" b="3810"/>
                  <wp:wrapTight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ight>
                  <wp:docPr id="11" name="Picture 11" descr="https://www.osha.gov/dsg/hazcom/pictograms/image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osha.gov/dsg/hazcom/pictograms/image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8" w:type="dxa"/>
          </w:tcPr>
          <w:p w:rsidR="00000CF2" w:rsidRDefault="00000CF2" w:rsidP="002A512D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AE99131" wp14:editId="0D73B4D5">
                  <wp:simplePos x="0" y="0"/>
                  <wp:positionH relativeFrom="column">
                    <wp:posOffset>-53028</wp:posOffset>
                  </wp:positionH>
                  <wp:positionV relativeFrom="paragraph">
                    <wp:posOffset>8626</wp:posOffset>
                  </wp:positionV>
                  <wp:extent cx="731520" cy="731520"/>
                  <wp:effectExtent l="0" t="0" r="0" b="0"/>
                  <wp:wrapTight wrapText="bothSides">
                    <wp:wrapPolygon edited="0">
                      <wp:start x="0" y="0"/>
                      <wp:lineTo x="0" y="20813"/>
                      <wp:lineTo x="20813" y="20813"/>
                      <wp:lineTo x="20813" y="0"/>
                      <wp:lineTo x="0" y="0"/>
                    </wp:wrapPolygon>
                  </wp:wrapTight>
                  <wp:docPr id="7" name="Picture 7" descr="https://www.osha.gov/dsg/hazcom/pictograms/image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osha.gov/dsg/hazcom/pictograms/image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00CF2" w:rsidTr="002A512D">
        <w:trPr>
          <w:trHeight w:val="1195"/>
          <w:jc w:val="center"/>
        </w:trPr>
        <w:tc>
          <w:tcPr>
            <w:tcW w:w="4765" w:type="dxa"/>
            <w:vAlign w:val="center"/>
          </w:tcPr>
          <w:p w:rsidR="00000CF2" w:rsidRPr="00000CF2" w:rsidRDefault="00000CF2" w:rsidP="002A512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00CF2">
              <w:rPr>
                <w:rFonts w:ascii="Times New Roman" w:hAnsi="Times New Roman" w:cs="Times New Roman"/>
                <w:sz w:val="40"/>
                <w:szCs w:val="40"/>
              </w:rPr>
              <w:t>Flame Over Circle</w:t>
            </w:r>
          </w:p>
        </w:tc>
        <w:tc>
          <w:tcPr>
            <w:tcW w:w="1782" w:type="dxa"/>
          </w:tcPr>
          <w:p w:rsidR="00000CF2" w:rsidRDefault="00000CF2" w:rsidP="002A512D"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2AED136A" wp14:editId="640EA0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65228</wp:posOffset>
                  </wp:positionV>
                  <wp:extent cx="548640" cy="548640"/>
                  <wp:effectExtent l="0" t="0" r="3810" b="3810"/>
                  <wp:wrapTight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ight>
                  <wp:docPr id="12" name="Picture 12" descr="https://www.osha.gov/dsg/hazcom/pictograms/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osha.gov/dsg/hazcom/pictograms/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8" w:type="dxa"/>
          </w:tcPr>
          <w:p w:rsidR="00000CF2" w:rsidRDefault="00000CF2" w:rsidP="002A512D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2035E3A9" wp14:editId="4E6B9EB0">
                  <wp:simplePos x="0" y="0"/>
                  <wp:positionH relativeFrom="column">
                    <wp:posOffset>-52393</wp:posOffset>
                  </wp:positionH>
                  <wp:positionV relativeFrom="paragraph">
                    <wp:posOffset>8890</wp:posOffset>
                  </wp:positionV>
                  <wp:extent cx="731520" cy="731520"/>
                  <wp:effectExtent l="0" t="0" r="0" b="0"/>
                  <wp:wrapTight wrapText="bothSides">
                    <wp:wrapPolygon edited="0">
                      <wp:start x="0" y="0"/>
                      <wp:lineTo x="0" y="20813"/>
                      <wp:lineTo x="20813" y="20813"/>
                      <wp:lineTo x="20813" y="0"/>
                      <wp:lineTo x="0" y="0"/>
                    </wp:wrapPolygon>
                  </wp:wrapTight>
                  <wp:docPr id="32" name="Picture 32" descr="https://www.osha.gov/dsg/hazcom/pictograms/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osha.gov/dsg/hazcom/pictograms/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00CF2" w:rsidTr="002A512D">
        <w:trPr>
          <w:trHeight w:val="1195"/>
          <w:jc w:val="center"/>
        </w:trPr>
        <w:tc>
          <w:tcPr>
            <w:tcW w:w="4765" w:type="dxa"/>
            <w:vAlign w:val="center"/>
          </w:tcPr>
          <w:p w:rsidR="00000CF2" w:rsidRPr="00000CF2" w:rsidRDefault="00000CF2" w:rsidP="002A512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00CF2">
              <w:rPr>
                <w:rFonts w:ascii="Times New Roman" w:hAnsi="Times New Roman" w:cs="Times New Roman"/>
                <w:sz w:val="40"/>
                <w:szCs w:val="40"/>
              </w:rPr>
              <w:t>Environment</w:t>
            </w:r>
          </w:p>
        </w:tc>
        <w:tc>
          <w:tcPr>
            <w:tcW w:w="1782" w:type="dxa"/>
          </w:tcPr>
          <w:p w:rsidR="00000CF2" w:rsidRDefault="00000CF2" w:rsidP="002A512D"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11B3AD0B" wp14:editId="35023013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101467</wp:posOffset>
                  </wp:positionV>
                  <wp:extent cx="548640" cy="548640"/>
                  <wp:effectExtent l="0" t="0" r="3810" b="3810"/>
                  <wp:wrapTight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ight>
                  <wp:docPr id="15" name="Picture 15" descr="https://www.osha.gov/dsg/hazcom/pictograms/image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osha.gov/dsg/hazcom/pictograms/image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8" w:type="dxa"/>
          </w:tcPr>
          <w:p w:rsidR="00000CF2" w:rsidRDefault="00000CF2" w:rsidP="002A512D"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2FFB21C5" wp14:editId="504B4660">
                  <wp:simplePos x="0" y="0"/>
                  <wp:positionH relativeFrom="column">
                    <wp:posOffset>-64782</wp:posOffset>
                  </wp:positionH>
                  <wp:positionV relativeFrom="paragraph">
                    <wp:posOffset>180</wp:posOffset>
                  </wp:positionV>
                  <wp:extent cx="731520" cy="731520"/>
                  <wp:effectExtent l="0" t="0" r="0" b="0"/>
                  <wp:wrapTight wrapText="bothSides">
                    <wp:wrapPolygon edited="0">
                      <wp:start x="0" y="0"/>
                      <wp:lineTo x="0" y="20813"/>
                      <wp:lineTo x="20813" y="20813"/>
                      <wp:lineTo x="20813" y="0"/>
                      <wp:lineTo x="0" y="0"/>
                    </wp:wrapPolygon>
                  </wp:wrapTight>
                  <wp:docPr id="8" name="Picture 8" descr="https://www.osha.gov/dsg/hazcom/pictograms/image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osha.gov/dsg/hazcom/pictograms/image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00CF2" w:rsidTr="002A512D">
        <w:trPr>
          <w:trHeight w:val="1195"/>
          <w:jc w:val="center"/>
        </w:trPr>
        <w:tc>
          <w:tcPr>
            <w:tcW w:w="4765" w:type="dxa"/>
            <w:vAlign w:val="center"/>
          </w:tcPr>
          <w:p w:rsidR="00000CF2" w:rsidRPr="00000CF2" w:rsidRDefault="00000CF2" w:rsidP="002A512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00CF2">
              <w:rPr>
                <w:rFonts w:ascii="Times New Roman" w:hAnsi="Times New Roman" w:cs="Times New Roman"/>
                <w:sz w:val="40"/>
                <w:szCs w:val="40"/>
              </w:rPr>
              <w:t>Exploding Bomb</w:t>
            </w:r>
          </w:p>
        </w:tc>
        <w:tc>
          <w:tcPr>
            <w:tcW w:w="1782" w:type="dxa"/>
          </w:tcPr>
          <w:p w:rsidR="00000CF2" w:rsidRDefault="00000CF2" w:rsidP="002A512D"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72D7B979" wp14:editId="58F346AD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82107</wp:posOffset>
                  </wp:positionV>
                  <wp:extent cx="548640" cy="548640"/>
                  <wp:effectExtent l="0" t="0" r="3810" b="3810"/>
                  <wp:wrapTight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ight>
                  <wp:docPr id="16" name="Picture 16" descr="https://www.osha.gov/dsg/hazcom/pictograms/imag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osha.gov/dsg/hazcom/pictograms/imag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8" w:type="dxa"/>
          </w:tcPr>
          <w:p w:rsidR="00000CF2" w:rsidRDefault="00000CF2" w:rsidP="002A512D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7EB2E19" wp14:editId="645420FD">
                  <wp:simplePos x="0" y="0"/>
                  <wp:positionH relativeFrom="column">
                    <wp:posOffset>-61655</wp:posOffset>
                  </wp:positionH>
                  <wp:positionV relativeFrom="paragraph">
                    <wp:posOffset>0</wp:posOffset>
                  </wp:positionV>
                  <wp:extent cx="731520" cy="731520"/>
                  <wp:effectExtent l="0" t="0" r="0" b="0"/>
                  <wp:wrapTight wrapText="bothSides">
                    <wp:wrapPolygon edited="0">
                      <wp:start x="0" y="0"/>
                      <wp:lineTo x="0" y="20813"/>
                      <wp:lineTo x="20813" y="20813"/>
                      <wp:lineTo x="20813" y="0"/>
                      <wp:lineTo x="0" y="0"/>
                    </wp:wrapPolygon>
                  </wp:wrapTight>
                  <wp:docPr id="3" name="Picture 3" descr="https://www.osha.gov/dsg/hazcom/pictograms/imag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osha.gov/dsg/hazcom/pictograms/imag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00CF2" w:rsidTr="002A512D">
        <w:trPr>
          <w:trHeight w:val="1195"/>
          <w:jc w:val="center"/>
        </w:trPr>
        <w:tc>
          <w:tcPr>
            <w:tcW w:w="4765" w:type="dxa"/>
            <w:vAlign w:val="center"/>
          </w:tcPr>
          <w:p w:rsidR="00000CF2" w:rsidRPr="00000CF2" w:rsidRDefault="00000CF2" w:rsidP="002A512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00CF2">
              <w:rPr>
                <w:rFonts w:ascii="Times New Roman" w:hAnsi="Times New Roman" w:cs="Times New Roman"/>
                <w:sz w:val="40"/>
                <w:szCs w:val="40"/>
              </w:rPr>
              <w:t>Skull and Crossbones</w:t>
            </w:r>
          </w:p>
        </w:tc>
        <w:tc>
          <w:tcPr>
            <w:tcW w:w="1782" w:type="dxa"/>
          </w:tcPr>
          <w:p w:rsidR="00000CF2" w:rsidRDefault="00000CF2" w:rsidP="002A512D"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0A8274B0" wp14:editId="49C33132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90200</wp:posOffset>
                  </wp:positionV>
                  <wp:extent cx="548640" cy="548640"/>
                  <wp:effectExtent l="0" t="0" r="3810" b="3810"/>
                  <wp:wrapTight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ight>
                  <wp:docPr id="17" name="Picture 17" descr="https://www.osha.gov/dsg/hazcom/pictograms/imag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osha.gov/dsg/hazcom/pictograms/imag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8" w:type="dxa"/>
          </w:tcPr>
          <w:p w:rsidR="00000CF2" w:rsidRDefault="00000CF2" w:rsidP="002A512D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04319E9" wp14:editId="0945FC2E">
                  <wp:simplePos x="0" y="0"/>
                  <wp:positionH relativeFrom="column">
                    <wp:posOffset>-61655</wp:posOffset>
                  </wp:positionH>
                  <wp:positionV relativeFrom="paragraph">
                    <wp:posOffset>180</wp:posOffset>
                  </wp:positionV>
                  <wp:extent cx="731520" cy="731520"/>
                  <wp:effectExtent l="0" t="0" r="0" b="0"/>
                  <wp:wrapTight wrapText="bothSides">
                    <wp:wrapPolygon edited="0">
                      <wp:start x="0" y="0"/>
                      <wp:lineTo x="0" y="20813"/>
                      <wp:lineTo x="20813" y="20813"/>
                      <wp:lineTo x="20813" y="0"/>
                      <wp:lineTo x="0" y="0"/>
                    </wp:wrapPolygon>
                  </wp:wrapTight>
                  <wp:docPr id="4" name="Picture 4" descr="https://www.osha.gov/dsg/hazcom/pictograms/imag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osha.gov/dsg/hazcom/pictograms/imag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00CF2" w:rsidTr="002A512D">
        <w:trPr>
          <w:trHeight w:val="1195"/>
          <w:jc w:val="center"/>
        </w:trPr>
        <w:tc>
          <w:tcPr>
            <w:tcW w:w="4765" w:type="dxa"/>
            <w:vAlign w:val="center"/>
          </w:tcPr>
          <w:p w:rsidR="00000CF2" w:rsidRPr="00000CF2" w:rsidRDefault="00000CF2" w:rsidP="002A512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00CF2">
              <w:rPr>
                <w:rFonts w:ascii="Times New Roman" w:hAnsi="Times New Roman" w:cs="Times New Roman"/>
                <w:sz w:val="40"/>
                <w:szCs w:val="40"/>
              </w:rPr>
              <w:t>Exclamation Mark</w:t>
            </w:r>
          </w:p>
        </w:tc>
        <w:tc>
          <w:tcPr>
            <w:tcW w:w="1782" w:type="dxa"/>
          </w:tcPr>
          <w:p w:rsidR="00000CF2" w:rsidRDefault="00000CF2" w:rsidP="002A512D"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5CE81FD7" wp14:editId="501A5E9C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115275</wp:posOffset>
                  </wp:positionV>
                  <wp:extent cx="548640" cy="548640"/>
                  <wp:effectExtent l="0" t="0" r="3810" b="3810"/>
                  <wp:wrapTight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ight>
                  <wp:docPr id="18" name="Picture 18" descr="https://www.osha.gov/dsg/hazcom/pictograms/imag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osha.gov/dsg/hazcom/pictograms/image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8" w:type="dxa"/>
          </w:tcPr>
          <w:p w:rsidR="00000CF2" w:rsidRDefault="00000CF2" w:rsidP="002A512D"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1EAC68E8" wp14:editId="574144C7">
                  <wp:simplePos x="0" y="0"/>
                  <wp:positionH relativeFrom="column">
                    <wp:posOffset>-64830</wp:posOffset>
                  </wp:positionH>
                  <wp:positionV relativeFrom="paragraph">
                    <wp:posOffset>0</wp:posOffset>
                  </wp:positionV>
                  <wp:extent cx="731520" cy="731520"/>
                  <wp:effectExtent l="0" t="0" r="0" b="0"/>
                  <wp:wrapTight wrapText="bothSides">
                    <wp:wrapPolygon edited="0">
                      <wp:start x="0" y="0"/>
                      <wp:lineTo x="0" y="20813"/>
                      <wp:lineTo x="20813" y="20813"/>
                      <wp:lineTo x="20813" y="0"/>
                      <wp:lineTo x="0" y="0"/>
                    </wp:wrapPolygon>
                  </wp:wrapTight>
                  <wp:docPr id="13" name="Picture 13" descr="https://www.osha.gov/dsg/hazcom/pictograms/imag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osha.gov/dsg/hazcom/pictograms/image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00CF2" w:rsidTr="002A512D">
        <w:trPr>
          <w:trHeight w:val="1195"/>
          <w:jc w:val="center"/>
        </w:trPr>
        <w:tc>
          <w:tcPr>
            <w:tcW w:w="4765" w:type="dxa"/>
            <w:vAlign w:val="center"/>
          </w:tcPr>
          <w:p w:rsidR="00000CF2" w:rsidRPr="00000CF2" w:rsidRDefault="00000CF2" w:rsidP="002A512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00CF2">
              <w:rPr>
                <w:rFonts w:ascii="Times New Roman" w:hAnsi="Times New Roman" w:cs="Times New Roman"/>
                <w:sz w:val="40"/>
                <w:szCs w:val="40"/>
              </w:rPr>
              <w:t>Gas Cylinder</w:t>
            </w:r>
          </w:p>
        </w:tc>
        <w:tc>
          <w:tcPr>
            <w:tcW w:w="1782" w:type="dxa"/>
          </w:tcPr>
          <w:p w:rsidR="00000CF2" w:rsidRDefault="00000CF2" w:rsidP="002A512D"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7DF85E7B" wp14:editId="3C4D8CDE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113370</wp:posOffset>
                  </wp:positionV>
                  <wp:extent cx="548640" cy="548640"/>
                  <wp:effectExtent l="0" t="0" r="3810" b="3810"/>
                  <wp:wrapTight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ight>
                  <wp:docPr id="19" name="Picture 19" descr="https://www.osha.gov/dsg/hazcom/pictograms/image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osha.gov/dsg/hazcom/pictograms/image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8" w:type="dxa"/>
          </w:tcPr>
          <w:p w:rsidR="00000CF2" w:rsidRDefault="00000CF2" w:rsidP="002A512D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062207FA" wp14:editId="6298C7CD">
                  <wp:simplePos x="0" y="0"/>
                  <wp:positionH relativeFrom="column">
                    <wp:posOffset>-64830</wp:posOffset>
                  </wp:positionH>
                  <wp:positionV relativeFrom="paragraph">
                    <wp:posOffset>13443</wp:posOffset>
                  </wp:positionV>
                  <wp:extent cx="731520" cy="731520"/>
                  <wp:effectExtent l="0" t="0" r="0" b="0"/>
                  <wp:wrapTight wrapText="bothSides">
                    <wp:wrapPolygon edited="0">
                      <wp:start x="0" y="0"/>
                      <wp:lineTo x="0" y="20813"/>
                      <wp:lineTo x="20813" y="20813"/>
                      <wp:lineTo x="20813" y="0"/>
                      <wp:lineTo x="0" y="0"/>
                    </wp:wrapPolygon>
                  </wp:wrapTight>
                  <wp:docPr id="14" name="Picture 14" descr="https://www.osha.gov/dsg/hazcom/pictograms/image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osha.gov/dsg/hazcom/pictograms/image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A512D" w:rsidRPr="00000CF2" w:rsidRDefault="002A512D">
      <w:pPr>
        <w:rPr>
          <w:rFonts w:ascii="Times New Roman" w:hAnsi="Times New Roman" w:cs="Times New Roman"/>
          <w:sz w:val="28"/>
          <w:szCs w:val="28"/>
        </w:rPr>
      </w:pPr>
    </w:p>
    <w:p w:rsidR="00000CF2" w:rsidRDefault="00000CF2"/>
    <w:sectPr w:rsidR="00000CF2" w:rsidSect="00000C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78"/>
    <w:rsid w:val="00000CF2"/>
    <w:rsid w:val="000146BE"/>
    <w:rsid w:val="00026C59"/>
    <w:rsid w:val="00045AB4"/>
    <w:rsid w:val="00057D0F"/>
    <w:rsid w:val="000C652D"/>
    <w:rsid w:val="000E070F"/>
    <w:rsid w:val="000F5CAC"/>
    <w:rsid w:val="000F69FA"/>
    <w:rsid w:val="0010444D"/>
    <w:rsid w:val="00105D8A"/>
    <w:rsid w:val="00137829"/>
    <w:rsid w:val="00142BA5"/>
    <w:rsid w:val="00152B78"/>
    <w:rsid w:val="0016106E"/>
    <w:rsid w:val="0016167B"/>
    <w:rsid w:val="00171607"/>
    <w:rsid w:val="00173177"/>
    <w:rsid w:val="001758F7"/>
    <w:rsid w:val="00175D2E"/>
    <w:rsid w:val="001C0C43"/>
    <w:rsid w:val="001C200E"/>
    <w:rsid w:val="001D0D00"/>
    <w:rsid w:val="001D0F96"/>
    <w:rsid w:val="001D2DA2"/>
    <w:rsid w:val="001F489A"/>
    <w:rsid w:val="001F7DEE"/>
    <w:rsid w:val="00217E84"/>
    <w:rsid w:val="00226AC7"/>
    <w:rsid w:val="0025017B"/>
    <w:rsid w:val="002506D6"/>
    <w:rsid w:val="00265AFD"/>
    <w:rsid w:val="002844F4"/>
    <w:rsid w:val="00291967"/>
    <w:rsid w:val="00293887"/>
    <w:rsid w:val="002959AF"/>
    <w:rsid w:val="002A1E2D"/>
    <w:rsid w:val="002A512D"/>
    <w:rsid w:val="002C6E56"/>
    <w:rsid w:val="002D01F9"/>
    <w:rsid w:val="002D2692"/>
    <w:rsid w:val="003036AE"/>
    <w:rsid w:val="00305D9C"/>
    <w:rsid w:val="00307257"/>
    <w:rsid w:val="0032670F"/>
    <w:rsid w:val="00332A28"/>
    <w:rsid w:val="00350B9D"/>
    <w:rsid w:val="003550C0"/>
    <w:rsid w:val="00357DF8"/>
    <w:rsid w:val="003608AC"/>
    <w:rsid w:val="00371A2E"/>
    <w:rsid w:val="003824AA"/>
    <w:rsid w:val="003B1100"/>
    <w:rsid w:val="003B2A55"/>
    <w:rsid w:val="003E3453"/>
    <w:rsid w:val="00425C66"/>
    <w:rsid w:val="00425C9E"/>
    <w:rsid w:val="00427CB5"/>
    <w:rsid w:val="00461B60"/>
    <w:rsid w:val="00465DB2"/>
    <w:rsid w:val="004661F4"/>
    <w:rsid w:val="00491FB6"/>
    <w:rsid w:val="00493C39"/>
    <w:rsid w:val="00495871"/>
    <w:rsid w:val="004B007A"/>
    <w:rsid w:val="004C0388"/>
    <w:rsid w:val="0050634C"/>
    <w:rsid w:val="005224BB"/>
    <w:rsid w:val="00524733"/>
    <w:rsid w:val="00525734"/>
    <w:rsid w:val="00532139"/>
    <w:rsid w:val="0056560A"/>
    <w:rsid w:val="00570286"/>
    <w:rsid w:val="005A47FB"/>
    <w:rsid w:val="005F1BBA"/>
    <w:rsid w:val="00603A25"/>
    <w:rsid w:val="00611D79"/>
    <w:rsid w:val="00613E3E"/>
    <w:rsid w:val="0063315C"/>
    <w:rsid w:val="00633AED"/>
    <w:rsid w:val="006527DB"/>
    <w:rsid w:val="0065286D"/>
    <w:rsid w:val="006534B4"/>
    <w:rsid w:val="006605D2"/>
    <w:rsid w:val="00665077"/>
    <w:rsid w:val="0066613B"/>
    <w:rsid w:val="006670FC"/>
    <w:rsid w:val="00680ECB"/>
    <w:rsid w:val="00684F96"/>
    <w:rsid w:val="006945C4"/>
    <w:rsid w:val="006B047D"/>
    <w:rsid w:val="006B50C0"/>
    <w:rsid w:val="006C6CC6"/>
    <w:rsid w:val="006F1728"/>
    <w:rsid w:val="007070B0"/>
    <w:rsid w:val="007134CC"/>
    <w:rsid w:val="00737AB1"/>
    <w:rsid w:val="007628AB"/>
    <w:rsid w:val="00777957"/>
    <w:rsid w:val="00784B0A"/>
    <w:rsid w:val="00795CD4"/>
    <w:rsid w:val="007A1B87"/>
    <w:rsid w:val="007B3F1B"/>
    <w:rsid w:val="007D08E4"/>
    <w:rsid w:val="007E58B2"/>
    <w:rsid w:val="007F1ED0"/>
    <w:rsid w:val="00807E28"/>
    <w:rsid w:val="008132BE"/>
    <w:rsid w:val="008158E7"/>
    <w:rsid w:val="00824FBE"/>
    <w:rsid w:val="00825222"/>
    <w:rsid w:val="0083650D"/>
    <w:rsid w:val="00851F3C"/>
    <w:rsid w:val="00863D03"/>
    <w:rsid w:val="008911BF"/>
    <w:rsid w:val="0089278D"/>
    <w:rsid w:val="008B1B5A"/>
    <w:rsid w:val="00915158"/>
    <w:rsid w:val="0092199E"/>
    <w:rsid w:val="00926562"/>
    <w:rsid w:val="00932E14"/>
    <w:rsid w:val="009461C9"/>
    <w:rsid w:val="00963309"/>
    <w:rsid w:val="00966FEC"/>
    <w:rsid w:val="00971189"/>
    <w:rsid w:val="009824C3"/>
    <w:rsid w:val="00984150"/>
    <w:rsid w:val="0098670D"/>
    <w:rsid w:val="00991B48"/>
    <w:rsid w:val="009C1B5C"/>
    <w:rsid w:val="009D0008"/>
    <w:rsid w:val="009D0E2A"/>
    <w:rsid w:val="009D5AF5"/>
    <w:rsid w:val="009E627D"/>
    <w:rsid w:val="00A16649"/>
    <w:rsid w:val="00A26970"/>
    <w:rsid w:val="00A33630"/>
    <w:rsid w:val="00A37AEE"/>
    <w:rsid w:val="00A52638"/>
    <w:rsid w:val="00A707FE"/>
    <w:rsid w:val="00A86D73"/>
    <w:rsid w:val="00AC0F2F"/>
    <w:rsid w:val="00AC3AB7"/>
    <w:rsid w:val="00AE6A5C"/>
    <w:rsid w:val="00B158F6"/>
    <w:rsid w:val="00B36DF8"/>
    <w:rsid w:val="00B9586B"/>
    <w:rsid w:val="00B96093"/>
    <w:rsid w:val="00BA3B80"/>
    <w:rsid w:val="00BB46DA"/>
    <w:rsid w:val="00BB7D55"/>
    <w:rsid w:val="00BE4C71"/>
    <w:rsid w:val="00C05125"/>
    <w:rsid w:val="00C079CA"/>
    <w:rsid w:val="00C13F3A"/>
    <w:rsid w:val="00C3189F"/>
    <w:rsid w:val="00C43118"/>
    <w:rsid w:val="00C43179"/>
    <w:rsid w:val="00C53A8E"/>
    <w:rsid w:val="00C6425B"/>
    <w:rsid w:val="00CA0D0A"/>
    <w:rsid w:val="00CC18D9"/>
    <w:rsid w:val="00CC3832"/>
    <w:rsid w:val="00CC5437"/>
    <w:rsid w:val="00CD5223"/>
    <w:rsid w:val="00CD5E16"/>
    <w:rsid w:val="00CE5AED"/>
    <w:rsid w:val="00D02339"/>
    <w:rsid w:val="00D027C5"/>
    <w:rsid w:val="00D2486E"/>
    <w:rsid w:val="00D24A64"/>
    <w:rsid w:val="00D353B2"/>
    <w:rsid w:val="00D757FD"/>
    <w:rsid w:val="00DA1BC9"/>
    <w:rsid w:val="00DF052A"/>
    <w:rsid w:val="00DF7A76"/>
    <w:rsid w:val="00E2078A"/>
    <w:rsid w:val="00E22982"/>
    <w:rsid w:val="00E4270A"/>
    <w:rsid w:val="00E43E6D"/>
    <w:rsid w:val="00E55265"/>
    <w:rsid w:val="00E62397"/>
    <w:rsid w:val="00E6345E"/>
    <w:rsid w:val="00E715A8"/>
    <w:rsid w:val="00E90339"/>
    <w:rsid w:val="00E959A4"/>
    <w:rsid w:val="00E96DE3"/>
    <w:rsid w:val="00E97DF2"/>
    <w:rsid w:val="00EB1CE2"/>
    <w:rsid w:val="00EB4170"/>
    <w:rsid w:val="00ED5A82"/>
    <w:rsid w:val="00F06EF1"/>
    <w:rsid w:val="00F12C31"/>
    <w:rsid w:val="00F12C89"/>
    <w:rsid w:val="00F37583"/>
    <w:rsid w:val="00F4380F"/>
    <w:rsid w:val="00F93B77"/>
    <w:rsid w:val="00FA681C"/>
    <w:rsid w:val="00FB0E9C"/>
    <w:rsid w:val="00FD050D"/>
    <w:rsid w:val="00FE2DFC"/>
    <w:rsid w:val="00FF45DE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CB89D-E3CB-48AA-861E-4B734C55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Westervelt, Jane (janew@uidaho.edu)</dc:creator>
  <cp:keywords/>
  <dc:description/>
  <cp:lastModifiedBy>Westervelt, Jane (janew@uidaho.edu)</cp:lastModifiedBy>
  <cp:revision>3</cp:revision>
  <dcterms:created xsi:type="dcterms:W3CDTF">2015-10-09T22:42:00Z</dcterms:created>
  <dcterms:modified xsi:type="dcterms:W3CDTF">2015-10-12T23:17:00Z</dcterms:modified>
</cp:coreProperties>
</file>