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E3" w:rsidRDefault="00AD5AE3" w:rsidP="00D65C0A">
      <w:pPr>
        <w:tabs>
          <w:tab w:val="center" w:pos="4680"/>
        </w:tabs>
        <w:suppressAutoHyphens/>
        <w:jc w:val="both"/>
        <w:rPr>
          <w:rFonts w:asciiTheme="minorHAnsi" w:hAnsiTheme="minorHAnsi"/>
          <w:b/>
          <w:szCs w:val="24"/>
        </w:rPr>
      </w:pPr>
      <w:r>
        <w:rPr>
          <w:rFonts w:asciiTheme="minorHAnsi" w:hAnsiTheme="minorHAnsi"/>
          <w:b/>
          <w:szCs w:val="24"/>
        </w:rPr>
        <w:t>Idaho 4-H Scholarships</w:t>
      </w:r>
    </w:p>
    <w:p w:rsidR="00AD5AE3" w:rsidRPr="00AD5AE3" w:rsidRDefault="00AD5AE3" w:rsidP="00D65C0A">
      <w:pPr>
        <w:tabs>
          <w:tab w:val="center" w:pos="4680"/>
        </w:tabs>
        <w:suppressAutoHyphens/>
        <w:jc w:val="both"/>
        <w:rPr>
          <w:rFonts w:asciiTheme="minorHAnsi" w:hAnsiTheme="minorHAnsi"/>
          <w:szCs w:val="24"/>
        </w:rPr>
      </w:pPr>
      <w:r w:rsidRPr="00AD5AE3">
        <w:rPr>
          <w:rFonts w:asciiTheme="minorHAnsi" w:hAnsiTheme="minorHAnsi"/>
          <w:szCs w:val="24"/>
        </w:rPr>
        <w:t>Here is a list of the Idaho 4-H Scholarships. Be sure to print off the application. Most of these scholarships use one application!</w:t>
      </w:r>
      <w:r>
        <w:rPr>
          <w:rFonts w:asciiTheme="minorHAnsi" w:hAnsiTheme="minorHAnsi"/>
          <w:szCs w:val="24"/>
        </w:rPr>
        <w:t xml:space="preserve"> Deadline is </w:t>
      </w:r>
      <w:r w:rsidRPr="007F1409">
        <w:rPr>
          <w:rFonts w:asciiTheme="minorHAnsi" w:hAnsiTheme="minorHAnsi"/>
          <w:b/>
          <w:szCs w:val="24"/>
        </w:rPr>
        <w:t xml:space="preserve">February </w:t>
      </w:r>
      <w:r w:rsidR="0016268C">
        <w:rPr>
          <w:rFonts w:asciiTheme="minorHAnsi" w:hAnsiTheme="minorHAnsi"/>
          <w:b/>
          <w:szCs w:val="24"/>
        </w:rPr>
        <w:t>1</w:t>
      </w:r>
      <w:r w:rsidRPr="007F1409">
        <w:rPr>
          <w:rFonts w:asciiTheme="minorHAnsi" w:hAnsiTheme="minorHAnsi"/>
          <w:b/>
          <w:szCs w:val="24"/>
        </w:rPr>
        <w:t>, 201</w:t>
      </w:r>
      <w:r w:rsidR="0016268C">
        <w:rPr>
          <w:rFonts w:asciiTheme="minorHAnsi" w:hAnsiTheme="minorHAnsi"/>
          <w:b/>
          <w:szCs w:val="24"/>
        </w:rPr>
        <w:t>4</w:t>
      </w:r>
      <w:r>
        <w:rPr>
          <w:rFonts w:asciiTheme="minorHAnsi" w:hAnsiTheme="minorHAnsi"/>
          <w:szCs w:val="24"/>
        </w:rPr>
        <w:t>!</w:t>
      </w:r>
    </w:p>
    <w:p w:rsidR="00AD5AE3" w:rsidRDefault="00BB47CF" w:rsidP="00D65C0A">
      <w:pPr>
        <w:tabs>
          <w:tab w:val="center" w:pos="4680"/>
        </w:tabs>
        <w:suppressAutoHyphens/>
        <w:jc w:val="both"/>
        <w:rPr>
          <w:rFonts w:asciiTheme="minorHAnsi" w:hAnsiTheme="minorHAnsi"/>
          <w:szCs w:val="24"/>
        </w:rPr>
      </w:pPr>
      <w:hyperlink r:id="rId6" w:history="1">
        <w:r w:rsidR="00AD5AE3" w:rsidRPr="00AD5AE3">
          <w:rPr>
            <w:rStyle w:val="Hyperlink"/>
            <w:rFonts w:asciiTheme="minorHAnsi" w:hAnsiTheme="minorHAnsi"/>
            <w:szCs w:val="24"/>
          </w:rPr>
          <w:t>http://www.uidaho.edu/extension/4h/awardsscholarshipscontests/asc/4hscholarships</w:t>
        </w:r>
      </w:hyperlink>
      <w:r w:rsidR="00AD5AE3" w:rsidRPr="00AD5AE3">
        <w:rPr>
          <w:rFonts w:asciiTheme="minorHAnsi" w:hAnsiTheme="minorHAnsi"/>
          <w:szCs w:val="24"/>
        </w:rPr>
        <w:t xml:space="preserve"> </w:t>
      </w:r>
    </w:p>
    <w:p w:rsidR="00AD5AE3" w:rsidRPr="00AD5AE3" w:rsidRDefault="00AD5AE3" w:rsidP="00D65C0A">
      <w:pPr>
        <w:tabs>
          <w:tab w:val="center" w:pos="4680"/>
        </w:tabs>
        <w:suppressAutoHyphens/>
        <w:jc w:val="both"/>
        <w:rPr>
          <w:rFonts w:asciiTheme="minorHAnsi" w:hAnsiTheme="minorHAnsi"/>
          <w:szCs w:val="24"/>
        </w:rPr>
      </w:pPr>
    </w:p>
    <w:p w:rsidR="00D65C0A" w:rsidRPr="00021DDC" w:rsidRDefault="003C3F11" w:rsidP="00D65C0A">
      <w:pPr>
        <w:tabs>
          <w:tab w:val="center" w:pos="4680"/>
        </w:tabs>
        <w:suppressAutoHyphens/>
        <w:jc w:val="both"/>
        <w:rPr>
          <w:rFonts w:asciiTheme="minorHAnsi" w:hAnsiTheme="minorHAnsi"/>
          <w:b/>
          <w:szCs w:val="24"/>
        </w:rPr>
      </w:pPr>
      <w:r w:rsidRPr="00021DDC">
        <w:rPr>
          <w:rFonts w:asciiTheme="minorHAnsi" w:hAnsiTheme="minorHAnsi"/>
          <w:b/>
          <w:szCs w:val="24"/>
        </w:rPr>
        <w:t>Idaho Angus Auxiliary Scholarship</w:t>
      </w:r>
      <w:r w:rsidR="00D65C0A" w:rsidRPr="00021DDC">
        <w:rPr>
          <w:rFonts w:asciiTheme="minorHAnsi" w:hAnsiTheme="minorHAnsi"/>
          <w:b/>
          <w:szCs w:val="24"/>
        </w:rPr>
        <w:t xml:space="preserve"> </w:t>
      </w:r>
    </w:p>
    <w:p w:rsidR="003C3F11" w:rsidRPr="00021DDC" w:rsidRDefault="003C3F11" w:rsidP="00D65C0A">
      <w:pPr>
        <w:tabs>
          <w:tab w:val="center" w:pos="4680"/>
        </w:tabs>
        <w:suppressAutoHyphens/>
        <w:jc w:val="both"/>
        <w:rPr>
          <w:rFonts w:asciiTheme="minorHAnsi" w:hAnsiTheme="minorHAnsi"/>
          <w:szCs w:val="24"/>
        </w:rPr>
      </w:pPr>
      <w:proofErr w:type="gramStart"/>
      <w:r w:rsidRPr="00572E82">
        <w:rPr>
          <w:rFonts w:asciiTheme="minorHAnsi" w:hAnsiTheme="minorHAnsi"/>
          <w:szCs w:val="24"/>
        </w:rPr>
        <w:t xml:space="preserve">Due </w:t>
      </w:r>
      <w:r w:rsidRPr="007F1409">
        <w:rPr>
          <w:rFonts w:asciiTheme="minorHAnsi" w:hAnsiTheme="minorHAnsi"/>
          <w:b/>
          <w:szCs w:val="24"/>
        </w:rPr>
        <w:t xml:space="preserve">February </w:t>
      </w:r>
      <w:r w:rsidR="00075A59">
        <w:rPr>
          <w:rFonts w:asciiTheme="minorHAnsi" w:hAnsiTheme="minorHAnsi"/>
          <w:b/>
          <w:szCs w:val="24"/>
        </w:rPr>
        <w:t>1</w:t>
      </w:r>
      <w:r w:rsidRPr="007F1409">
        <w:rPr>
          <w:rFonts w:asciiTheme="minorHAnsi" w:hAnsiTheme="minorHAnsi"/>
          <w:b/>
          <w:szCs w:val="24"/>
        </w:rPr>
        <w:t>, 201</w:t>
      </w:r>
      <w:r w:rsidR="00075A59">
        <w:rPr>
          <w:rFonts w:asciiTheme="minorHAnsi" w:hAnsiTheme="minorHAnsi"/>
          <w:b/>
          <w:szCs w:val="24"/>
        </w:rPr>
        <w:t>4</w:t>
      </w:r>
      <w:r w:rsidRPr="00021DDC">
        <w:rPr>
          <w:rFonts w:asciiTheme="minorHAnsi" w:hAnsiTheme="minorHAnsi"/>
          <w:szCs w:val="24"/>
        </w:rPr>
        <w:t>.</w:t>
      </w:r>
      <w:proofErr w:type="gramEnd"/>
      <w:r w:rsidRPr="00021DDC">
        <w:rPr>
          <w:rFonts w:asciiTheme="minorHAnsi" w:hAnsiTheme="minorHAnsi"/>
          <w:szCs w:val="24"/>
        </w:rPr>
        <w:t xml:space="preserve"> Up to $500.00 scholarship. Eligibility: 1.M</w:t>
      </w:r>
      <w:r w:rsidRPr="00021DDC">
        <w:rPr>
          <w:rFonts w:asciiTheme="minorHAnsi" w:hAnsiTheme="minorHAnsi"/>
          <w:spacing w:val="-3"/>
          <w:szCs w:val="24"/>
        </w:rPr>
        <w:t xml:space="preserve">ust be a graduating High School senior during the year of application. 2. Must be a member of the Idaho Jr. Angus Association. Application is available at the Extension Office or contact Cindy Kinder, </w:t>
      </w:r>
      <w:hyperlink r:id="rId7" w:history="1">
        <w:r w:rsidRPr="00021DDC">
          <w:rPr>
            <w:rStyle w:val="Hyperlink"/>
            <w:rFonts w:asciiTheme="minorHAnsi" w:hAnsiTheme="minorHAnsi"/>
            <w:spacing w:val="-3"/>
            <w:szCs w:val="24"/>
          </w:rPr>
          <w:t>ckinder@uidaho.edu</w:t>
        </w:r>
      </w:hyperlink>
      <w:r w:rsidRPr="00021DDC">
        <w:rPr>
          <w:rFonts w:asciiTheme="minorHAnsi" w:hAnsiTheme="minorHAnsi"/>
          <w:spacing w:val="-3"/>
          <w:szCs w:val="24"/>
        </w:rPr>
        <w:t xml:space="preserve">. </w:t>
      </w:r>
    </w:p>
    <w:p w:rsidR="003C3F11" w:rsidRPr="00021DDC" w:rsidRDefault="003C3F11">
      <w:pPr>
        <w:rPr>
          <w:rFonts w:asciiTheme="minorHAnsi" w:hAnsiTheme="minorHAnsi"/>
          <w:szCs w:val="24"/>
        </w:rPr>
      </w:pPr>
    </w:p>
    <w:p w:rsidR="005105A6" w:rsidRPr="00021DDC" w:rsidRDefault="000463A3">
      <w:pPr>
        <w:rPr>
          <w:rFonts w:asciiTheme="minorHAnsi" w:hAnsiTheme="minorHAnsi"/>
          <w:b/>
          <w:szCs w:val="24"/>
        </w:rPr>
      </w:pPr>
      <w:r w:rsidRPr="00021DDC">
        <w:rPr>
          <w:rFonts w:asciiTheme="minorHAnsi" w:hAnsiTheme="minorHAnsi"/>
          <w:b/>
          <w:szCs w:val="24"/>
        </w:rPr>
        <w:t>Idaho Farm Bureau Scholarship</w:t>
      </w:r>
    </w:p>
    <w:p w:rsidR="000463A3" w:rsidRPr="00021DDC" w:rsidRDefault="000463A3">
      <w:pPr>
        <w:rPr>
          <w:rFonts w:asciiTheme="minorHAnsi" w:hAnsiTheme="minorHAnsi"/>
          <w:szCs w:val="24"/>
        </w:rPr>
      </w:pPr>
      <w:r w:rsidRPr="00021DDC">
        <w:rPr>
          <w:rFonts w:asciiTheme="minorHAnsi" w:hAnsiTheme="minorHAnsi"/>
          <w:szCs w:val="24"/>
        </w:rPr>
        <w:t xml:space="preserve">Contact the Gooding County Farm Bureau Office or look online at www.idahofb.org </w:t>
      </w:r>
    </w:p>
    <w:p w:rsidR="000463A3" w:rsidRDefault="000463A3">
      <w:pPr>
        <w:rPr>
          <w:rFonts w:asciiTheme="minorHAnsi" w:hAnsiTheme="minorHAnsi"/>
          <w:szCs w:val="24"/>
        </w:rPr>
      </w:pPr>
    </w:p>
    <w:p w:rsidR="00EE5C60" w:rsidRPr="00EE5C60" w:rsidRDefault="00EE5C60">
      <w:pPr>
        <w:rPr>
          <w:rFonts w:asciiTheme="minorHAnsi" w:hAnsiTheme="minorHAnsi"/>
          <w:b/>
          <w:szCs w:val="24"/>
        </w:rPr>
      </w:pPr>
      <w:r w:rsidRPr="00EE5C60">
        <w:rPr>
          <w:rFonts w:asciiTheme="minorHAnsi" w:hAnsiTheme="minorHAnsi"/>
          <w:b/>
          <w:szCs w:val="24"/>
        </w:rPr>
        <w:t>Idaho Horse Council Educational Scholarship</w:t>
      </w:r>
    </w:p>
    <w:p w:rsidR="00EE5C60" w:rsidRPr="00EE5C60" w:rsidRDefault="0016268C" w:rsidP="00EE5C60">
      <w:pPr>
        <w:pStyle w:val="Default"/>
        <w:rPr>
          <w:rFonts w:asciiTheme="minorHAnsi" w:hAnsiTheme="minorHAnsi"/>
          <w:sz w:val="22"/>
        </w:rPr>
      </w:pPr>
      <w:proofErr w:type="gramStart"/>
      <w:r>
        <w:rPr>
          <w:rFonts w:asciiTheme="minorHAnsi" w:hAnsiTheme="minorHAnsi"/>
          <w:bCs/>
          <w:sz w:val="22"/>
          <w:szCs w:val="23"/>
        </w:rPr>
        <w:t xml:space="preserve">Due </w:t>
      </w:r>
      <w:r w:rsidRPr="0016268C">
        <w:rPr>
          <w:rFonts w:asciiTheme="minorHAnsi" w:hAnsiTheme="minorHAnsi"/>
          <w:b/>
          <w:bCs/>
          <w:sz w:val="22"/>
          <w:szCs w:val="23"/>
        </w:rPr>
        <w:t>February 10, 2014</w:t>
      </w:r>
      <w:r>
        <w:rPr>
          <w:rFonts w:asciiTheme="minorHAnsi" w:hAnsiTheme="minorHAnsi"/>
          <w:bCs/>
          <w:sz w:val="22"/>
          <w:szCs w:val="23"/>
        </w:rPr>
        <w:t>.</w:t>
      </w:r>
      <w:proofErr w:type="gramEnd"/>
      <w:r>
        <w:rPr>
          <w:rFonts w:asciiTheme="minorHAnsi" w:hAnsiTheme="minorHAnsi"/>
          <w:bCs/>
          <w:sz w:val="22"/>
          <w:szCs w:val="23"/>
        </w:rPr>
        <w:t xml:space="preserve">  </w:t>
      </w:r>
      <w:r w:rsidR="00EE5C60" w:rsidRPr="00EE5C60">
        <w:rPr>
          <w:rFonts w:asciiTheme="minorHAnsi" w:hAnsiTheme="minorHAnsi"/>
          <w:bCs/>
          <w:sz w:val="22"/>
          <w:szCs w:val="23"/>
        </w:rPr>
        <w:t>The Idaho Horse Council, a non-profit association, is composed of people across the state, which is involved, in the equine industry. In 1999, the council's Board of Directors voted to fund three scholarships in the amount of $1000.00 each. Up to three scholarships are being offered for the 201</w:t>
      </w:r>
      <w:r>
        <w:rPr>
          <w:rFonts w:asciiTheme="minorHAnsi" w:hAnsiTheme="minorHAnsi"/>
          <w:bCs/>
          <w:sz w:val="22"/>
          <w:szCs w:val="23"/>
        </w:rPr>
        <w:t>4</w:t>
      </w:r>
      <w:r w:rsidR="00EE5C60" w:rsidRPr="00EE5C60">
        <w:rPr>
          <w:rFonts w:asciiTheme="minorHAnsi" w:hAnsiTheme="minorHAnsi"/>
          <w:bCs/>
          <w:sz w:val="22"/>
          <w:szCs w:val="23"/>
        </w:rPr>
        <w:t xml:space="preserve"> school year. </w:t>
      </w:r>
      <w:proofErr w:type="gramStart"/>
      <w:r w:rsidR="00EE5C60" w:rsidRPr="00EE5C60">
        <w:rPr>
          <w:rFonts w:asciiTheme="minorHAnsi" w:hAnsiTheme="minorHAnsi"/>
          <w:bCs/>
          <w:sz w:val="22"/>
          <w:szCs w:val="23"/>
        </w:rPr>
        <w:t>Applications available in the Extension Office</w:t>
      </w:r>
      <w:r w:rsidR="00B51E6B">
        <w:rPr>
          <w:rFonts w:asciiTheme="minorHAnsi" w:hAnsiTheme="minorHAnsi"/>
          <w:bCs/>
          <w:sz w:val="22"/>
          <w:szCs w:val="23"/>
        </w:rPr>
        <w:t xml:space="preserve"> or at www.idahohorsecouncil.com</w:t>
      </w:r>
      <w:r w:rsidR="00EE5C60" w:rsidRPr="00EE5C60">
        <w:rPr>
          <w:rFonts w:asciiTheme="minorHAnsi" w:hAnsiTheme="minorHAnsi"/>
          <w:bCs/>
          <w:sz w:val="22"/>
          <w:szCs w:val="23"/>
        </w:rPr>
        <w:t>.</w:t>
      </w:r>
      <w:proofErr w:type="gramEnd"/>
      <w:r w:rsidR="00EE5C60" w:rsidRPr="00EE5C60">
        <w:rPr>
          <w:rFonts w:asciiTheme="minorHAnsi" w:hAnsiTheme="minorHAnsi"/>
          <w:bCs/>
          <w:sz w:val="22"/>
          <w:szCs w:val="23"/>
        </w:rPr>
        <w:t xml:space="preserve"> </w:t>
      </w:r>
    </w:p>
    <w:p w:rsidR="00EE5C60" w:rsidRPr="00EE5C60" w:rsidRDefault="00EE5C60">
      <w:pPr>
        <w:rPr>
          <w:rFonts w:asciiTheme="minorHAnsi" w:hAnsiTheme="minorHAnsi"/>
          <w:szCs w:val="24"/>
        </w:rPr>
      </w:pPr>
    </w:p>
    <w:p w:rsidR="00021DDC" w:rsidRPr="00EE5C60" w:rsidRDefault="000463A3" w:rsidP="00021DDC">
      <w:pPr>
        <w:rPr>
          <w:rFonts w:asciiTheme="minorHAnsi" w:hAnsiTheme="minorHAnsi"/>
          <w:szCs w:val="24"/>
        </w:rPr>
      </w:pPr>
      <w:r w:rsidRPr="00EE5C60">
        <w:rPr>
          <w:rFonts w:asciiTheme="minorHAnsi" w:hAnsiTheme="minorHAnsi"/>
          <w:b/>
          <w:szCs w:val="24"/>
        </w:rPr>
        <w:t>FFA Scholarships</w:t>
      </w:r>
      <w:r w:rsidR="00D65C0A" w:rsidRPr="00EE5C60">
        <w:rPr>
          <w:rFonts w:asciiTheme="minorHAnsi" w:hAnsiTheme="minorHAnsi"/>
          <w:b/>
          <w:szCs w:val="24"/>
        </w:rPr>
        <w:br/>
      </w:r>
      <w:r w:rsidRPr="00EE5C60">
        <w:rPr>
          <w:rFonts w:asciiTheme="minorHAnsi" w:hAnsiTheme="minorHAnsi"/>
          <w:szCs w:val="24"/>
        </w:rPr>
        <w:t>Each year the National FFA Organization awards approximately $2 million in scholarships designed to fit the diversity of our applicants. Scholarships are sponsored by businesses and individuals through the National FFA Foundation and are given for a wide variety of experiences, career goals and higher education plans. The selection process takes into account the whole student - FFA involvement, work experience, Supervised Agricultural Experience (SAE), community service, leadership skills and academics.</w:t>
      </w:r>
      <w:r w:rsidR="00A13195" w:rsidRPr="00EE5C60">
        <w:rPr>
          <w:rFonts w:asciiTheme="minorHAnsi" w:hAnsiTheme="minorHAnsi"/>
          <w:szCs w:val="24"/>
        </w:rPr>
        <w:t xml:space="preserve"> </w:t>
      </w:r>
      <w:r w:rsidRPr="00EE5C60">
        <w:rPr>
          <w:rStyle w:val="Strong"/>
          <w:rFonts w:asciiTheme="minorHAnsi" w:hAnsiTheme="minorHAnsi"/>
          <w:szCs w:val="24"/>
        </w:rPr>
        <w:t>Don’t Wait!</w:t>
      </w:r>
      <w:r w:rsidRPr="00EE5C60">
        <w:rPr>
          <w:rFonts w:asciiTheme="minorHAnsi" w:hAnsiTheme="minorHAnsi"/>
          <w:szCs w:val="24"/>
        </w:rPr>
        <w:t xml:space="preserve"> The 201</w:t>
      </w:r>
      <w:r w:rsidR="0016268C">
        <w:rPr>
          <w:rFonts w:asciiTheme="minorHAnsi" w:hAnsiTheme="minorHAnsi"/>
          <w:szCs w:val="24"/>
        </w:rPr>
        <w:t>4</w:t>
      </w:r>
      <w:r w:rsidRPr="00EE5C60">
        <w:rPr>
          <w:rFonts w:asciiTheme="minorHAnsi" w:hAnsiTheme="minorHAnsi"/>
          <w:szCs w:val="24"/>
        </w:rPr>
        <w:t xml:space="preserve"> Scholarship application is available online</w:t>
      </w:r>
      <w:r w:rsidR="0016268C">
        <w:rPr>
          <w:rFonts w:asciiTheme="minorHAnsi" w:hAnsiTheme="minorHAnsi"/>
          <w:szCs w:val="24"/>
        </w:rPr>
        <w:t>.</w:t>
      </w:r>
      <w:r w:rsidRPr="00EE5C60">
        <w:rPr>
          <w:rFonts w:asciiTheme="minorHAnsi" w:hAnsiTheme="minorHAnsi"/>
          <w:szCs w:val="24"/>
        </w:rPr>
        <w:t xml:space="preserve"> </w:t>
      </w:r>
      <w:r w:rsidR="0016268C">
        <w:rPr>
          <w:rFonts w:asciiTheme="minorHAnsi" w:hAnsiTheme="minorHAnsi"/>
          <w:szCs w:val="24"/>
        </w:rPr>
        <w:t>Due date for online applications is</w:t>
      </w:r>
      <w:r w:rsidRPr="00EE5C60">
        <w:rPr>
          <w:rFonts w:asciiTheme="minorHAnsi" w:hAnsiTheme="minorHAnsi"/>
          <w:szCs w:val="24"/>
        </w:rPr>
        <w:t xml:space="preserve"> </w:t>
      </w:r>
      <w:r w:rsidRPr="0016268C">
        <w:rPr>
          <w:rFonts w:asciiTheme="minorHAnsi" w:hAnsiTheme="minorHAnsi"/>
          <w:b/>
          <w:szCs w:val="24"/>
        </w:rPr>
        <w:t>February 1, 201</w:t>
      </w:r>
      <w:r w:rsidR="0016268C" w:rsidRPr="0016268C">
        <w:rPr>
          <w:rFonts w:asciiTheme="minorHAnsi" w:hAnsiTheme="minorHAnsi"/>
          <w:b/>
          <w:szCs w:val="24"/>
        </w:rPr>
        <w:t>4</w:t>
      </w:r>
      <w:r w:rsidRPr="00EE5C60">
        <w:rPr>
          <w:rFonts w:asciiTheme="minorHAnsi" w:hAnsiTheme="minorHAnsi"/>
          <w:szCs w:val="24"/>
        </w:rPr>
        <w:t xml:space="preserve">. (Required Signature Page must be mailed </w:t>
      </w:r>
      <w:r w:rsidRPr="00EE5C60">
        <w:rPr>
          <w:rStyle w:val="Strong"/>
          <w:rFonts w:asciiTheme="minorHAnsi" w:hAnsiTheme="minorHAnsi"/>
          <w:szCs w:val="24"/>
        </w:rPr>
        <w:t xml:space="preserve">postmarked no later than February </w:t>
      </w:r>
      <w:r w:rsidR="0016268C">
        <w:rPr>
          <w:rStyle w:val="Strong"/>
          <w:rFonts w:asciiTheme="minorHAnsi" w:hAnsiTheme="minorHAnsi"/>
          <w:szCs w:val="24"/>
        </w:rPr>
        <w:t>8</w:t>
      </w:r>
      <w:r w:rsidRPr="00EE5C60">
        <w:rPr>
          <w:rStyle w:val="Strong"/>
          <w:rFonts w:asciiTheme="minorHAnsi" w:hAnsiTheme="minorHAnsi"/>
          <w:szCs w:val="24"/>
        </w:rPr>
        <w:t>, 201</w:t>
      </w:r>
      <w:r w:rsidR="0016268C">
        <w:rPr>
          <w:rStyle w:val="Strong"/>
          <w:rFonts w:asciiTheme="minorHAnsi" w:hAnsiTheme="minorHAnsi"/>
          <w:szCs w:val="24"/>
        </w:rPr>
        <w:t>4</w:t>
      </w:r>
      <w:r w:rsidRPr="00EE5C60">
        <w:rPr>
          <w:rFonts w:asciiTheme="minorHAnsi" w:hAnsiTheme="minorHAnsi"/>
          <w:szCs w:val="24"/>
        </w:rPr>
        <w:t>.)</w:t>
      </w:r>
      <w:r w:rsidR="00A13195" w:rsidRPr="00EE5C60">
        <w:rPr>
          <w:rFonts w:asciiTheme="minorHAnsi" w:hAnsiTheme="minorHAnsi"/>
          <w:szCs w:val="24"/>
        </w:rPr>
        <w:t xml:space="preserve"> </w:t>
      </w:r>
      <w:r w:rsidR="00021DDC" w:rsidRPr="00EE5C60">
        <w:rPr>
          <w:rFonts w:asciiTheme="minorHAnsi" w:hAnsiTheme="minorHAnsi"/>
          <w:szCs w:val="24"/>
        </w:rPr>
        <w:t xml:space="preserve"> </w:t>
      </w:r>
      <w:r w:rsidR="00021DDC" w:rsidRPr="00EE5C60">
        <w:rPr>
          <w:rFonts w:asciiTheme="minorHAnsi" w:hAnsiTheme="minorHAnsi"/>
          <w:szCs w:val="24"/>
        </w:rPr>
        <w:br/>
      </w:r>
    </w:p>
    <w:p w:rsidR="000463A3" w:rsidRPr="00EE5C60" w:rsidRDefault="000463A3" w:rsidP="00021DDC">
      <w:pPr>
        <w:rPr>
          <w:rFonts w:asciiTheme="minorHAnsi" w:hAnsiTheme="minorHAnsi"/>
          <w:szCs w:val="24"/>
        </w:rPr>
      </w:pPr>
      <w:r w:rsidRPr="00EE5C60">
        <w:rPr>
          <w:rFonts w:asciiTheme="minorHAnsi" w:hAnsiTheme="minorHAnsi"/>
          <w:szCs w:val="24"/>
        </w:rPr>
        <w:t>More than 1,000 scholarships available – only one application to complete!</w:t>
      </w:r>
      <w:r w:rsidR="00A13195" w:rsidRPr="00EE5C60">
        <w:rPr>
          <w:rFonts w:asciiTheme="minorHAnsi" w:hAnsiTheme="minorHAnsi"/>
          <w:szCs w:val="24"/>
        </w:rPr>
        <w:t xml:space="preserve"> </w:t>
      </w:r>
    </w:p>
    <w:p w:rsidR="00D65C0A" w:rsidRPr="00021DDC" w:rsidRDefault="00D65C0A" w:rsidP="00D65C0A">
      <w:pPr>
        <w:pStyle w:val="NormalWeb"/>
        <w:rPr>
          <w:rStyle w:val="Strong"/>
          <w:rFonts w:asciiTheme="minorHAnsi" w:hAnsiTheme="minorHAnsi"/>
          <w:b w:val="0"/>
        </w:rPr>
      </w:pPr>
      <w:r w:rsidRPr="00EE5C60">
        <w:rPr>
          <w:rFonts w:asciiTheme="minorHAnsi" w:hAnsiTheme="minorHAnsi"/>
          <w:b/>
        </w:rPr>
        <w:t>Not an FFA Member? Don’t Worry!</w:t>
      </w:r>
      <w:r w:rsidRPr="00EE5C60">
        <w:rPr>
          <w:rFonts w:asciiTheme="minorHAnsi" w:hAnsiTheme="minorHAnsi"/>
          <w:b/>
        </w:rPr>
        <w:br/>
      </w:r>
      <w:r w:rsidRPr="00021DDC">
        <w:rPr>
          <w:rFonts w:asciiTheme="minorHAnsi" w:hAnsiTheme="minorHAnsi"/>
        </w:rPr>
        <w:t>Cargill, Dean Foods, Foundation for Environmental Agriculture, Iowa Interstate Railroad Ltd., National Mastitis Council and Rose Acre Farms scholarships are available to non-members. Check their guidebook descriptions to see if you qualify. (FFA uses one online application for members and non-members. Applicants will be directed to the appropriate questions based on membership response.)</w:t>
      </w:r>
      <w:r w:rsidR="00021DDC">
        <w:rPr>
          <w:rFonts w:asciiTheme="minorHAnsi" w:hAnsiTheme="minorHAnsi"/>
        </w:rPr>
        <w:t xml:space="preserve"> </w:t>
      </w:r>
      <w:hyperlink r:id="rId8" w:history="1">
        <w:r w:rsidR="00A13195" w:rsidRPr="00021DDC">
          <w:rPr>
            <w:rStyle w:val="Hyperlink"/>
            <w:rFonts w:asciiTheme="minorHAnsi" w:hAnsiTheme="minorHAnsi"/>
          </w:rPr>
          <w:t>https://www.ffa.org/programs/grantsandscholarships/Pages/default.aspx#</w:t>
        </w:r>
      </w:hyperlink>
      <w:r w:rsidR="00A13195" w:rsidRPr="00021DDC">
        <w:rPr>
          <w:rFonts w:asciiTheme="minorHAnsi" w:hAnsiTheme="minorHAnsi"/>
        </w:rPr>
        <w:t xml:space="preserve"> </w:t>
      </w:r>
      <w:r w:rsidR="00021DDC">
        <w:rPr>
          <w:rFonts w:asciiTheme="minorHAnsi" w:hAnsiTheme="minorHAnsi"/>
        </w:rPr>
        <w:t xml:space="preserve"> </w:t>
      </w:r>
      <w:r w:rsidR="00021DDC">
        <w:rPr>
          <w:rFonts w:asciiTheme="minorHAnsi" w:hAnsiTheme="minorHAnsi"/>
        </w:rPr>
        <w:br/>
      </w:r>
      <w:r w:rsidRPr="00021DDC">
        <w:rPr>
          <w:rStyle w:val="Strong"/>
          <w:rFonts w:asciiTheme="minorHAnsi" w:hAnsiTheme="minorHAnsi"/>
          <w:b w:val="0"/>
        </w:rPr>
        <w:t xml:space="preserve">Have questions? Please send an email to </w:t>
      </w:r>
      <w:hyperlink r:id="rId9" w:history="1">
        <w:r w:rsidRPr="00021DDC">
          <w:rPr>
            <w:rStyle w:val="Hyperlink"/>
            <w:rFonts w:asciiTheme="minorHAnsi" w:hAnsiTheme="minorHAnsi"/>
            <w:b/>
            <w:bCs/>
          </w:rPr>
          <w:t>scholarships@ffa.org</w:t>
        </w:r>
      </w:hyperlink>
      <w:r w:rsidRPr="00021DDC">
        <w:rPr>
          <w:rStyle w:val="Strong"/>
          <w:rFonts w:asciiTheme="minorHAnsi" w:hAnsiTheme="minorHAnsi"/>
          <w:b w:val="0"/>
        </w:rPr>
        <w:t>. Office hours are 7:30 a.m. to 4:30 p.m. Monday - Friday, EST</w:t>
      </w:r>
    </w:p>
    <w:p w:rsidR="007F1409" w:rsidRDefault="007F1409">
      <w:pPr>
        <w:widowControl/>
        <w:overflowPunct/>
        <w:autoSpaceDE/>
        <w:autoSpaceDN/>
        <w:adjustRightInd/>
        <w:spacing w:after="200" w:line="276" w:lineRule="auto"/>
        <w:textAlignment w:val="auto"/>
        <w:rPr>
          <w:rFonts w:asciiTheme="minorHAnsi" w:hAnsiTheme="minorHAnsi"/>
          <w:b/>
          <w:szCs w:val="24"/>
        </w:rPr>
      </w:pPr>
      <w:r>
        <w:rPr>
          <w:rFonts w:asciiTheme="minorHAnsi" w:hAnsiTheme="minorHAnsi"/>
          <w:b/>
        </w:rPr>
        <w:br w:type="page"/>
      </w:r>
    </w:p>
    <w:p w:rsidR="00E021E7" w:rsidRDefault="00E021E7" w:rsidP="00E021E7">
      <w:pPr>
        <w:pStyle w:val="NormalWeb"/>
        <w:spacing w:before="0" w:beforeAutospacing="0" w:after="0" w:afterAutospacing="0"/>
        <w:rPr>
          <w:rFonts w:asciiTheme="minorHAnsi" w:hAnsiTheme="minorHAnsi"/>
          <w:b/>
        </w:rPr>
      </w:pPr>
      <w:r w:rsidRPr="00021DDC">
        <w:rPr>
          <w:rFonts w:asciiTheme="minorHAnsi" w:hAnsiTheme="minorHAnsi"/>
          <w:b/>
        </w:rPr>
        <w:lastRenderedPageBreak/>
        <w:t>Governor’s Cup</w:t>
      </w:r>
    </w:p>
    <w:p w:rsidR="0016268C" w:rsidRPr="00021DDC" w:rsidRDefault="0016268C" w:rsidP="00E021E7">
      <w:pPr>
        <w:pStyle w:val="NormalWeb"/>
        <w:spacing w:before="0" w:beforeAutospacing="0" w:after="0" w:afterAutospacing="0"/>
        <w:rPr>
          <w:rFonts w:asciiTheme="minorHAnsi" w:hAnsiTheme="minorHAnsi"/>
          <w:b/>
        </w:rPr>
      </w:pPr>
      <w:r>
        <w:rPr>
          <w:rFonts w:asciiTheme="minorHAnsi" w:hAnsiTheme="minorHAnsi"/>
          <w:b/>
        </w:rPr>
        <w:tab/>
      </w:r>
      <w:proofErr w:type="gramStart"/>
      <w:r>
        <w:rPr>
          <w:rFonts w:asciiTheme="minorHAnsi" w:hAnsiTheme="minorHAnsi"/>
          <w:b/>
        </w:rPr>
        <w:t>DUE February 15, 2014.</w:t>
      </w:r>
      <w:proofErr w:type="gramEnd"/>
    </w:p>
    <w:p w:rsidR="00E021E7" w:rsidRPr="00021DDC" w:rsidRDefault="00E021E7" w:rsidP="00E021E7">
      <w:pPr>
        <w:pStyle w:val="NormalWeb"/>
        <w:numPr>
          <w:ilvl w:val="0"/>
          <w:numId w:val="2"/>
        </w:numPr>
        <w:spacing w:before="0" w:beforeAutospacing="0" w:after="0" w:afterAutospacing="0"/>
        <w:rPr>
          <w:rFonts w:asciiTheme="minorHAnsi" w:hAnsiTheme="minorHAnsi"/>
        </w:rPr>
      </w:pPr>
      <w:r w:rsidRPr="00021DDC">
        <w:rPr>
          <w:rFonts w:asciiTheme="minorHAnsi" w:hAnsiTheme="minorHAnsi"/>
        </w:rPr>
        <w:t>Be a resident of Idaho</w:t>
      </w:r>
    </w:p>
    <w:p w:rsidR="00E021E7" w:rsidRPr="00021DDC" w:rsidRDefault="00E021E7" w:rsidP="00E021E7">
      <w:pPr>
        <w:widowControl/>
        <w:numPr>
          <w:ilvl w:val="0"/>
          <w:numId w:val="2"/>
        </w:numPr>
        <w:overflowPunct/>
        <w:autoSpaceDE/>
        <w:autoSpaceDN/>
        <w:adjustRightInd/>
        <w:textAlignment w:val="auto"/>
        <w:rPr>
          <w:rFonts w:asciiTheme="minorHAnsi" w:hAnsiTheme="minorHAnsi"/>
          <w:szCs w:val="24"/>
        </w:rPr>
      </w:pPr>
      <w:r w:rsidRPr="00021DDC">
        <w:rPr>
          <w:rFonts w:asciiTheme="minorHAnsi" w:hAnsiTheme="minorHAnsi"/>
          <w:szCs w:val="24"/>
        </w:rPr>
        <w:t>Be a graduating senior of an Idaho high school</w:t>
      </w:r>
    </w:p>
    <w:p w:rsidR="00E021E7" w:rsidRPr="00021DDC" w:rsidRDefault="00E021E7" w:rsidP="00E021E7">
      <w:pPr>
        <w:widowControl/>
        <w:numPr>
          <w:ilvl w:val="0"/>
          <w:numId w:val="2"/>
        </w:numPr>
        <w:overflowPunct/>
        <w:autoSpaceDE/>
        <w:autoSpaceDN/>
        <w:adjustRightInd/>
        <w:textAlignment w:val="auto"/>
        <w:rPr>
          <w:rFonts w:asciiTheme="minorHAnsi" w:hAnsiTheme="minorHAnsi"/>
          <w:szCs w:val="24"/>
        </w:rPr>
      </w:pPr>
      <w:r w:rsidRPr="00021DDC">
        <w:rPr>
          <w:rFonts w:asciiTheme="minorHAnsi" w:hAnsiTheme="minorHAnsi"/>
          <w:szCs w:val="24"/>
        </w:rPr>
        <w:t>Enroll as a full-time student in an academic or technical program at an Idaho college or university (and take the ACT or SAT if enrolling in an academic program)</w:t>
      </w:r>
    </w:p>
    <w:p w:rsidR="00E021E7" w:rsidRPr="00021DDC" w:rsidRDefault="00E021E7" w:rsidP="00E021E7">
      <w:pPr>
        <w:widowControl/>
        <w:numPr>
          <w:ilvl w:val="0"/>
          <w:numId w:val="2"/>
        </w:numPr>
        <w:overflowPunct/>
        <w:autoSpaceDE/>
        <w:autoSpaceDN/>
        <w:adjustRightInd/>
        <w:textAlignment w:val="auto"/>
        <w:rPr>
          <w:rFonts w:asciiTheme="minorHAnsi" w:hAnsiTheme="minorHAnsi"/>
          <w:szCs w:val="24"/>
        </w:rPr>
      </w:pPr>
      <w:r w:rsidRPr="00021DDC">
        <w:rPr>
          <w:rFonts w:asciiTheme="minorHAnsi" w:hAnsiTheme="minorHAnsi"/>
          <w:szCs w:val="24"/>
        </w:rPr>
        <w:t>Have a cumulative GPA of 2.8 or above</w:t>
      </w:r>
    </w:p>
    <w:p w:rsidR="00E021E7" w:rsidRPr="00021DDC" w:rsidRDefault="00E021E7" w:rsidP="00E021E7">
      <w:pPr>
        <w:widowControl/>
        <w:numPr>
          <w:ilvl w:val="0"/>
          <w:numId w:val="2"/>
        </w:numPr>
        <w:overflowPunct/>
        <w:autoSpaceDE/>
        <w:autoSpaceDN/>
        <w:adjustRightInd/>
        <w:textAlignment w:val="auto"/>
        <w:rPr>
          <w:rFonts w:asciiTheme="minorHAnsi" w:hAnsiTheme="minorHAnsi"/>
          <w:szCs w:val="24"/>
        </w:rPr>
      </w:pPr>
      <w:r w:rsidRPr="00021DDC">
        <w:rPr>
          <w:rFonts w:asciiTheme="minorHAnsi" w:hAnsiTheme="minorHAnsi"/>
          <w:szCs w:val="24"/>
        </w:rPr>
        <w:t>High consideration for selection will be based on a demonstrated commitment to public service.</w:t>
      </w:r>
    </w:p>
    <w:p w:rsidR="00E021E7" w:rsidRDefault="00BB47CF" w:rsidP="00E021E7">
      <w:pPr>
        <w:widowControl/>
        <w:overflowPunct/>
        <w:autoSpaceDE/>
        <w:autoSpaceDN/>
        <w:adjustRightInd/>
        <w:ind w:left="360"/>
        <w:textAlignment w:val="auto"/>
        <w:rPr>
          <w:rFonts w:asciiTheme="minorHAnsi" w:hAnsiTheme="minorHAnsi"/>
          <w:szCs w:val="24"/>
        </w:rPr>
      </w:pPr>
      <w:hyperlink r:id="rId10" w:history="1">
        <w:r w:rsidR="00E021E7" w:rsidRPr="00021DDC">
          <w:rPr>
            <w:rStyle w:val="Hyperlink"/>
            <w:rFonts w:asciiTheme="minorHAnsi" w:hAnsiTheme="minorHAnsi"/>
            <w:szCs w:val="24"/>
          </w:rPr>
          <w:t>http://www.boardo</w:t>
        </w:r>
        <w:r w:rsidR="00E021E7" w:rsidRPr="00021DDC">
          <w:rPr>
            <w:rStyle w:val="Hyperlink"/>
            <w:rFonts w:asciiTheme="minorHAnsi" w:hAnsiTheme="minorHAnsi"/>
            <w:szCs w:val="24"/>
          </w:rPr>
          <w:t>f</w:t>
        </w:r>
        <w:r w:rsidR="00E021E7" w:rsidRPr="00021DDC">
          <w:rPr>
            <w:rStyle w:val="Hyperlink"/>
            <w:rFonts w:asciiTheme="minorHAnsi" w:hAnsiTheme="minorHAnsi"/>
            <w:szCs w:val="24"/>
          </w:rPr>
          <w:t>ed.idaho.gov/scholarship/gov_cup.asp</w:t>
        </w:r>
      </w:hyperlink>
      <w:r w:rsidR="00E021E7" w:rsidRPr="00021DDC">
        <w:rPr>
          <w:rFonts w:asciiTheme="minorHAnsi" w:hAnsiTheme="minorHAnsi"/>
          <w:szCs w:val="24"/>
        </w:rPr>
        <w:t xml:space="preserve"> </w:t>
      </w:r>
    </w:p>
    <w:p w:rsidR="00B51E6B" w:rsidRDefault="00B51E6B" w:rsidP="00B51E6B">
      <w:pPr>
        <w:widowControl/>
        <w:overflowPunct/>
        <w:autoSpaceDE/>
        <w:autoSpaceDN/>
        <w:adjustRightInd/>
        <w:textAlignment w:val="auto"/>
        <w:rPr>
          <w:rFonts w:asciiTheme="minorHAnsi" w:hAnsiTheme="minorHAnsi"/>
          <w:szCs w:val="24"/>
        </w:rPr>
      </w:pPr>
    </w:p>
    <w:p w:rsidR="00B51E6B" w:rsidRDefault="00B51E6B" w:rsidP="00B51E6B">
      <w:pPr>
        <w:widowControl/>
        <w:overflowPunct/>
        <w:autoSpaceDE/>
        <w:autoSpaceDN/>
        <w:adjustRightInd/>
        <w:textAlignment w:val="auto"/>
        <w:rPr>
          <w:rFonts w:asciiTheme="minorHAnsi" w:hAnsiTheme="minorHAnsi"/>
          <w:b/>
          <w:szCs w:val="24"/>
        </w:rPr>
      </w:pPr>
      <w:r w:rsidRPr="00B51E6B">
        <w:rPr>
          <w:rFonts w:asciiTheme="minorHAnsi" w:hAnsiTheme="minorHAnsi"/>
          <w:b/>
          <w:szCs w:val="24"/>
        </w:rPr>
        <w:t xml:space="preserve">GEAR UP Idaho </w:t>
      </w:r>
    </w:p>
    <w:p w:rsidR="00B51E6B" w:rsidRPr="00B51E6B" w:rsidRDefault="00B51E6B" w:rsidP="00B51E6B">
      <w:pPr>
        <w:widowControl/>
        <w:numPr>
          <w:ilvl w:val="0"/>
          <w:numId w:val="9"/>
        </w:numPr>
        <w:overflowPunct/>
        <w:autoSpaceDE/>
        <w:autoSpaceDN/>
        <w:adjustRightInd/>
        <w:spacing w:after="100" w:afterAutospacing="1"/>
        <w:textAlignment w:val="auto"/>
        <w:rPr>
          <w:rFonts w:asciiTheme="minorHAnsi" w:hAnsiTheme="minorHAnsi"/>
          <w:szCs w:val="24"/>
        </w:rPr>
      </w:pPr>
      <w:r w:rsidRPr="00B51E6B">
        <w:rPr>
          <w:rFonts w:asciiTheme="minorHAnsi" w:hAnsiTheme="minorHAnsi"/>
          <w:szCs w:val="24"/>
        </w:rPr>
        <w:t xml:space="preserve">Be less than 22 years old at time they first receive their scholarship award. </w:t>
      </w:r>
    </w:p>
    <w:p w:rsidR="00B51E6B" w:rsidRPr="00B51E6B" w:rsidRDefault="00B51E6B" w:rsidP="00B51E6B">
      <w:pPr>
        <w:widowControl/>
        <w:numPr>
          <w:ilvl w:val="0"/>
          <w:numId w:val="9"/>
        </w:numPr>
        <w:overflowPunct/>
        <w:autoSpaceDE/>
        <w:autoSpaceDN/>
        <w:adjustRightInd/>
        <w:spacing w:before="100" w:beforeAutospacing="1" w:after="100" w:afterAutospacing="1"/>
        <w:textAlignment w:val="auto"/>
        <w:rPr>
          <w:rFonts w:asciiTheme="minorHAnsi" w:hAnsiTheme="minorHAnsi"/>
          <w:szCs w:val="24"/>
        </w:rPr>
      </w:pPr>
      <w:r w:rsidRPr="00B51E6B">
        <w:rPr>
          <w:rFonts w:asciiTheme="minorHAnsi" w:hAnsiTheme="minorHAnsi"/>
          <w:szCs w:val="24"/>
        </w:rPr>
        <w:t>Be a graduating senior of an Idaho high school participating in GEAR UP</w:t>
      </w:r>
    </w:p>
    <w:p w:rsidR="00B51E6B" w:rsidRPr="00B51E6B" w:rsidRDefault="00B51E6B" w:rsidP="00B51E6B">
      <w:pPr>
        <w:widowControl/>
        <w:numPr>
          <w:ilvl w:val="0"/>
          <w:numId w:val="9"/>
        </w:numPr>
        <w:overflowPunct/>
        <w:autoSpaceDE/>
        <w:autoSpaceDN/>
        <w:adjustRightInd/>
        <w:spacing w:before="100" w:beforeAutospacing="1" w:after="100" w:afterAutospacing="1"/>
        <w:textAlignment w:val="auto"/>
        <w:rPr>
          <w:rFonts w:asciiTheme="minorHAnsi" w:hAnsiTheme="minorHAnsi"/>
          <w:szCs w:val="24"/>
        </w:rPr>
      </w:pPr>
      <w:r w:rsidRPr="00B51E6B">
        <w:rPr>
          <w:rFonts w:asciiTheme="minorHAnsi" w:hAnsiTheme="minorHAnsi"/>
          <w:szCs w:val="24"/>
        </w:rPr>
        <w:t>Enroll as a full-time undergraduate student at North Idaho College, Lewis-Clark State College, College of Southern Idaho, Eastern Idaho Technical College, University of Idaho, Boise State University, Idaho State University, Brigham Young University-Idaho, Northwest Nazarene University, The College of Idaho, or College of Western Idaho</w:t>
      </w:r>
    </w:p>
    <w:p w:rsidR="00B51E6B" w:rsidRPr="00B51E6B" w:rsidRDefault="00B51E6B" w:rsidP="00B51E6B">
      <w:pPr>
        <w:widowControl/>
        <w:numPr>
          <w:ilvl w:val="0"/>
          <w:numId w:val="9"/>
        </w:numPr>
        <w:overflowPunct/>
        <w:autoSpaceDE/>
        <w:autoSpaceDN/>
        <w:adjustRightInd/>
        <w:spacing w:before="100" w:beforeAutospacing="1" w:after="100" w:afterAutospacing="1"/>
        <w:textAlignment w:val="auto"/>
        <w:rPr>
          <w:rFonts w:asciiTheme="minorHAnsi" w:hAnsiTheme="minorHAnsi"/>
          <w:szCs w:val="24"/>
        </w:rPr>
      </w:pPr>
      <w:r w:rsidRPr="00B51E6B">
        <w:rPr>
          <w:rFonts w:asciiTheme="minorHAnsi" w:hAnsiTheme="minorHAnsi"/>
          <w:szCs w:val="24"/>
        </w:rPr>
        <w:t xml:space="preserve">Complete the Free Application for Federal Student Aid (FAFSA) prior to February 15 of graduating year at </w:t>
      </w:r>
      <w:hyperlink r:id="rId11" w:tgtFrame="_blank" w:history="1">
        <w:r w:rsidRPr="00B51E6B">
          <w:rPr>
            <w:rFonts w:asciiTheme="minorHAnsi" w:hAnsiTheme="minorHAnsi"/>
            <w:color w:val="0000FF"/>
            <w:szCs w:val="24"/>
            <w:u w:val="single"/>
          </w:rPr>
          <w:t>http://www.fafsa.ed.gov</w:t>
        </w:r>
      </w:hyperlink>
    </w:p>
    <w:p w:rsidR="00B51E6B" w:rsidRDefault="00B51E6B" w:rsidP="00B51E6B">
      <w:pPr>
        <w:widowControl/>
        <w:numPr>
          <w:ilvl w:val="0"/>
          <w:numId w:val="9"/>
        </w:numPr>
        <w:overflowPunct/>
        <w:autoSpaceDE/>
        <w:autoSpaceDN/>
        <w:adjustRightInd/>
        <w:spacing w:before="100" w:beforeAutospacing="1"/>
        <w:textAlignment w:val="auto"/>
        <w:rPr>
          <w:rFonts w:asciiTheme="minorHAnsi" w:hAnsiTheme="minorHAnsi"/>
          <w:szCs w:val="24"/>
        </w:rPr>
      </w:pPr>
      <w:r w:rsidRPr="00B51E6B">
        <w:rPr>
          <w:rFonts w:asciiTheme="minorHAnsi" w:hAnsiTheme="minorHAnsi"/>
          <w:szCs w:val="24"/>
        </w:rPr>
        <w:t xml:space="preserve">Apply for the GEAR UP scholarship in the same year as their graduation from high school. </w:t>
      </w:r>
    </w:p>
    <w:p w:rsidR="00B51E6B" w:rsidRPr="00B51E6B" w:rsidRDefault="00BB47CF" w:rsidP="00B51E6B">
      <w:pPr>
        <w:widowControl/>
        <w:overflowPunct/>
        <w:autoSpaceDE/>
        <w:autoSpaceDN/>
        <w:adjustRightInd/>
        <w:spacing w:after="100" w:afterAutospacing="1"/>
        <w:ind w:left="360"/>
        <w:textAlignment w:val="auto"/>
        <w:rPr>
          <w:rFonts w:asciiTheme="minorHAnsi" w:hAnsiTheme="minorHAnsi"/>
          <w:szCs w:val="24"/>
        </w:rPr>
      </w:pPr>
      <w:hyperlink r:id="rId12" w:history="1">
        <w:r w:rsidR="00B51E6B" w:rsidRPr="00A81E4B">
          <w:rPr>
            <w:rStyle w:val="Hyperlink"/>
            <w:rFonts w:asciiTheme="minorHAnsi" w:hAnsiTheme="minorHAnsi"/>
            <w:szCs w:val="24"/>
          </w:rPr>
          <w:t>http://www.boardofed.idaho.gov/scholarshi</w:t>
        </w:r>
        <w:r w:rsidR="00B51E6B" w:rsidRPr="00A81E4B">
          <w:rPr>
            <w:rStyle w:val="Hyperlink"/>
            <w:rFonts w:asciiTheme="minorHAnsi" w:hAnsiTheme="minorHAnsi"/>
            <w:szCs w:val="24"/>
          </w:rPr>
          <w:t>p</w:t>
        </w:r>
        <w:r w:rsidR="00B51E6B" w:rsidRPr="00A81E4B">
          <w:rPr>
            <w:rStyle w:val="Hyperlink"/>
            <w:rFonts w:asciiTheme="minorHAnsi" w:hAnsiTheme="minorHAnsi"/>
            <w:szCs w:val="24"/>
          </w:rPr>
          <w:t>/gear_up.asp</w:t>
        </w:r>
      </w:hyperlink>
      <w:r w:rsidR="00B51E6B">
        <w:rPr>
          <w:rFonts w:asciiTheme="minorHAnsi" w:hAnsiTheme="minorHAnsi"/>
          <w:szCs w:val="24"/>
        </w:rPr>
        <w:t xml:space="preserve"> </w:t>
      </w:r>
    </w:p>
    <w:p w:rsidR="00B51E6B" w:rsidRDefault="00B51E6B" w:rsidP="00B51E6B">
      <w:pPr>
        <w:widowControl/>
        <w:overflowPunct/>
        <w:autoSpaceDE/>
        <w:autoSpaceDN/>
        <w:adjustRightInd/>
        <w:textAlignment w:val="auto"/>
        <w:rPr>
          <w:rFonts w:asciiTheme="minorHAnsi" w:hAnsiTheme="minorHAnsi"/>
          <w:b/>
          <w:szCs w:val="24"/>
        </w:rPr>
      </w:pPr>
      <w:r>
        <w:rPr>
          <w:rFonts w:asciiTheme="minorHAnsi" w:hAnsiTheme="minorHAnsi"/>
          <w:b/>
          <w:szCs w:val="24"/>
        </w:rPr>
        <w:t>Idaho Opportunity Scholarship</w:t>
      </w:r>
    </w:p>
    <w:p w:rsidR="00B51E6B" w:rsidRDefault="00B51E6B" w:rsidP="00B51E6B">
      <w:pPr>
        <w:widowControl/>
        <w:overflowPunct/>
        <w:autoSpaceDE/>
        <w:autoSpaceDN/>
        <w:adjustRightInd/>
        <w:textAlignment w:val="auto"/>
        <w:rPr>
          <w:rFonts w:asciiTheme="minorHAnsi" w:hAnsiTheme="minorHAnsi"/>
        </w:rPr>
      </w:pPr>
      <w:r w:rsidRPr="00B51E6B">
        <w:rPr>
          <w:rFonts w:asciiTheme="minorHAnsi" w:hAnsiTheme="minorHAnsi"/>
        </w:rPr>
        <w:t xml:space="preserve">The demand for a </w:t>
      </w:r>
      <w:proofErr w:type="spellStart"/>
      <w:r w:rsidRPr="00B51E6B">
        <w:rPr>
          <w:rFonts w:asciiTheme="minorHAnsi" w:hAnsiTheme="minorHAnsi"/>
        </w:rPr>
        <w:t>well educated</w:t>
      </w:r>
      <w:proofErr w:type="spellEnd"/>
      <w:r w:rsidRPr="00B51E6B">
        <w:rPr>
          <w:rFonts w:asciiTheme="minorHAnsi" w:hAnsiTheme="minorHAnsi"/>
        </w:rPr>
        <w:t xml:space="preserve"> workforce was just one of the driving forces behind the creation of Governor C.L. "Butch" Otter’s "Opportunity Scholarship." The award is a one-year, non-renewable award for $3,000.</w:t>
      </w:r>
      <w:r>
        <w:rPr>
          <w:rFonts w:asciiTheme="minorHAnsi" w:hAnsiTheme="minorHAnsi"/>
        </w:rPr>
        <w:t xml:space="preserve"> </w:t>
      </w:r>
    </w:p>
    <w:p w:rsidR="00B51E6B" w:rsidRPr="00B51E6B" w:rsidRDefault="00B51E6B" w:rsidP="00BC2E6F">
      <w:pPr>
        <w:widowControl/>
        <w:overflowPunct/>
        <w:autoSpaceDE/>
        <w:autoSpaceDN/>
        <w:adjustRightInd/>
        <w:textAlignment w:val="auto"/>
        <w:rPr>
          <w:rFonts w:asciiTheme="minorHAnsi" w:hAnsiTheme="minorHAnsi"/>
          <w:szCs w:val="24"/>
        </w:rPr>
      </w:pPr>
      <w:r w:rsidRPr="00B51E6B">
        <w:rPr>
          <w:rFonts w:asciiTheme="minorHAnsi" w:hAnsiTheme="minorHAnsi"/>
          <w:b/>
          <w:bCs/>
          <w:szCs w:val="24"/>
        </w:rPr>
        <w:t xml:space="preserve">To qualify for the scholarship, a student must meet </w:t>
      </w:r>
      <w:r w:rsidRPr="00B51E6B">
        <w:rPr>
          <w:rFonts w:asciiTheme="minorHAnsi" w:hAnsiTheme="minorHAnsi"/>
          <w:b/>
          <w:bCs/>
          <w:i/>
          <w:iCs/>
          <w:szCs w:val="24"/>
        </w:rPr>
        <w:t>all</w:t>
      </w:r>
      <w:r w:rsidRPr="00B51E6B">
        <w:rPr>
          <w:rFonts w:asciiTheme="minorHAnsi" w:hAnsiTheme="minorHAnsi"/>
          <w:b/>
          <w:bCs/>
          <w:szCs w:val="24"/>
        </w:rPr>
        <w:t xml:space="preserve"> of the following criteria: </w:t>
      </w:r>
    </w:p>
    <w:p w:rsidR="00B51E6B" w:rsidRPr="00B51E6B" w:rsidRDefault="00B51E6B" w:rsidP="00B51E6B">
      <w:pPr>
        <w:widowControl/>
        <w:numPr>
          <w:ilvl w:val="0"/>
          <w:numId w:val="10"/>
        </w:numPr>
        <w:overflowPunct/>
        <w:autoSpaceDE/>
        <w:autoSpaceDN/>
        <w:adjustRightInd/>
        <w:spacing w:after="100" w:afterAutospacing="1"/>
        <w:textAlignment w:val="auto"/>
        <w:rPr>
          <w:rFonts w:asciiTheme="minorHAnsi" w:hAnsiTheme="minorHAnsi"/>
          <w:szCs w:val="24"/>
        </w:rPr>
      </w:pPr>
      <w:r w:rsidRPr="00B51E6B">
        <w:rPr>
          <w:rFonts w:asciiTheme="minorHAnsi" w:hAnsiTheme="minorHAnsi"/>
          <w:szCs w:val="24"/>
        </w:rPr>
        <w:t xml:space="preserve">Be an Idaho resident </w:t>
      </w:r>
    </w:p>
    <w:p w:rsidR="00B51E6B" w:rsidRPr="00B51E6B" w:rsidRDefault="00B51E6B" w:rsidP="00B51E6B">
      <w:pPr>
        <w:widowControl/>
        <w:numPr>
          <w:ilvl w:val="0"/>
          <w:numId w:val="10"/>
        </w:numPr>
        <w:overflowPunct/>
        <w:autoSpaceDE/>
        <w:autoSpaceDN/>
        <w:adjustRightInd/>
        <w:spacing w:before="100" w:beforeAutospacing="1" w:after="100" w:afterAutospacing="1"/>
        <w:textAlignment w:val="auto"/>
        <w:rPr>
          <w:rFonts w:asciiTheme="minorHAnsi" w:hAnsiTheme="minorHAnsi"/>
          <w:szCs w:val="24"/>
        </w:rPr>
      </w:pPr>
      <w:r w:rsidRPr="00B51E6B">
        <w:rPr>
          <w:rFonts w:asciiTheme="minorHAnsi" w:hAnsiTheme="minorHAnsi"/>
          <w:szCs w:val="24"/>
        </w:rPr>
        <w:t xml:space="preserve">Be a graduate from an </w:t>
      </w:r>
      <w:r w:rsidRPr="00B51E6B">
        <w:rPr>
          <w:rFonts w:asciiTheme="minorHAnsi" w:hAnsiTheme="minorHAnsi"/>
          <w:b/>
          <w:bCs/>
          <w:szCs w:val="24"/>
        </w:rPr>
        <w:t>Idaho high school</w:t>
      </w:r>
      <w:r w:rsidRPr="00B51E6B">
        <w:rPr>
          <w:rFonts w:asciiTheme="minorHAnsi" w:hAnsiTheme="minorHAnsi"/>
          <w:szCs w:val="24"/>
        </w:rPr>
        <w:t xml:space="preserve"> or its equivalent (GED from Idaho) </w:t>
      </w:r>
    </w:p>
    <w:p w:rsidR="00B51E6B" w:rsidRPr="00B51E6B" w:rsidRDefault="00B51E6B" w:rsidP="00B51E6B">
      <w:pPr>
        <w:widowControl/>
        <w:numPr>
          <w:ilvl w:val="0"/>
          <w:numId w:val="10"/>
        </w:numPr>
        <w:overflowPunct/>
        <w:autoSpaceDE/>
        <w:autoSpaceDN/>
        <w:adjustRightInd/>
        <w:spacing w:before="100" w:beforeAutospacing="1" w:after="100" w:afterAutospacing="1"/>
        <w:textAlignment w:val="auto"/>
        <w:rPr>
          <w:rFonts w:asciiTheme="minorHAnsi" w:hAnsiTheme="minorHAnsi"/>
          <w:szCs w:val="24"/>
        </w:rPr>
      </w:pPr>
      <w:r w:rsidRPr="00B51E6B">
        <w:rPr>
          <w:rFonts w:asciiTheme="minorHAnsi" w:hAnsiTheme="minorHAnsi"/>
          <w:szCs w:val="24"/>
        </w:rPr>
        <w:t xml:space="preserve">Complete the Free Application for Federal Student Aid (FAFSA) prior to March 1 at </w:t>
      </w:r>
      <w:hyperlink r:id="rId13" w:tgtFrame="_blank" w:history="1">
        <w:r w:rsidRPr="00B51E6B">
          <w:rPr>
            <w:rFonts w:asciiTheme="minorHAnsi" w:hAnsiTheme="minorHAnsi"/>
            <w:color w:val="0000FF"/>
            <w:szCs w:val="24"/>
            <w:u w:val="single"/>
          </w:rPr>
          <w:t>http://www.fafsa.ed.gov</w:t>
        </w:r>
      </w:hyperlink>
    </w:p>
    <w:p w:rsidR="00B51E6B" w:rsidRPr="00B51E6B" w:rsidRDefault="00B51E6B" w:rsidP="00B51E6B">
      <w:pPr>
        <w:widowControl/>
        <w:numPr>
          <w:ilvl w:val="0"/>
          <w:numId w:val="10"/>
        </w:numPr>
        <w:overflowPunct/>
        <w:autoSpaceDE/>
        <w:autoSpaceDN/>
        <w:adjustRightInd/>
        <w:spacing w:before="100" w:beforeAutospacing="1" w:after="100" w:afterAutospacing="1"/>
        <w:textAlignment w:val="auto"/>
        <w:rPr>
          <w:rFonts w:asciiTheme="minorHAnsi" w:hAnsiTheme="minorHAnsi"/>
          <w:szCs w:val="24"/>
        </w:rPr>
      </w:pPr>
      <w:r w:rsidRPr="00B51E6B">
        <w:rPr>
          <w:rFonts w:asciiTheme="minorHAnsi" w:hAnsiTheme="minorHAnsi"/>
          <w:szCs w:val="24"/>
        </w:rPr>
        <w:t xml:space="preserve">Accept all federal grant aid that is made available </w:t>
      </w:r>
    </w:p>
    <w:p w:rsidR="00B51E6B" w:rsidRPr="00B51E6B" w:rsidRDefault="00B51E6B" w:rsidP="00B51E6B">
      <w:pPr>
        <w:widowControl/>
        <w:numPr>
          <w:ilvl w:val="0"/>
          <w:numId w:val="10"/>
        </w:numPr>
        <w:overflowPunct/>
        <w:autoSpaceDE/>
        <w:autoSpaceDN/>
        <w:adjustRightInd/>
        <w:spacing w:before="100" w:beforeAutospacing="1" w:after="100" w:afterAutospacing="1"/>
        <w:textAlignment w:val="auto"/>
        <w:rPr>
          <w:rFonts w:asciiTheme="minorHAnsi" w:hAnsiTheme="minorHAnsi"/>
          <w:szCs w:val="24"/>
        </w:rPr>
      </w:pPr>
      <w:r w:rsidRPr="00B51E6B">
        <w:rPr>
          <w:rFonts w:asciiTheme="minorHAnsi" w:hAnsiTheme="minorHAnsi"/>
          <w:szCs w:val="24"/>
        </w:rPr>
        <w:t>Enroll as a full-time undergraduate student at North Idaho College, Lewis-Clark State College, College of Southern Idaho, Eastern Idaho Technical College, University of Idaho, Boise State University, Idaho State University, Brigham Young University-Idaho, Northwest Nazarene University, The College of Idaho, or College of Western Idaho</w:t>
      </w:r>
    </w:p>
    <w:p w:rsidR="00B51E6B" w:rsidRPr="00B51E6B" w:rsidRDefault="00B51E6B" w:rsidP="00BC2E6F">
      <w:pPr>
        <w:widowControl/>
        <w:numPr>
          <w:ilvl w:val="0"/>
          <w:numId w:val="10"/>
        </w:numPr>
        <w:overflowPunct/>
        <w:autoSpaceDE/>
        <w:autoSpaceDN/>
        <w:adjustRightInd/>
        <w:spacing w:before="100" w:beforeAutospacing="1"/>
        <w:textAlignment w:val="auto"/>
        <w:rPr>
          <w:rFonts w:asciiTheme="minorHAnsi" w:hAnsiTheme="minorHAnsi"/>
          <w:szCs w:val="24"/>
        </w:rPr>
      </w:pPr>
      <w:r w:rsidRPr="00B51E6B">
        <w:rPr>
          <w:rFonts w:asciiTheme="minorHAnsi" w:hAnsiTheme="minorHAnsi"/>
          <w:szCs w:val="24"/>
        </w:rPr>
        <w:t xml:space="preserve">Maintain satisfactory academic progress for financial aid purposes. See program rules for more details. </w:t>
      </w:r>
    </w:p>
    <w:p w:rsidR="00B51E6B" w:rsidRPr="00BC2E6F" w:rsidRDefault="00BB47CF" w:rsidP="00B51E6B">
      <w:pPr>
        <w:widowControl/>
        <w:overflowPunct/>
        <w:autoSpaceDE/>
        <w:autoSpaceDN/>
        <w:adjustRightInd/>
        <w:textAlignment w:val="auto"/>
        <w:rPr>
          <w:rFonts w:asciiTheme="minorHAnsi" w:hAnsiTheme="minorHAnsi"/>
          <w:szCs w:val="24"/>
        </w:rPr>
      </w:pPr>
      <w:hyperlink r:id="rId14" w:history="1">
        <w:r w:rsidR="00BC2E6F" w:rsidRPr="00BC2E6F">
          <w:rPr>
            <w:rStyle w:val="Hyperlink"/>
            <w:rFonts w:asciiTheme="minorHAnsi" w:hAnsiTheme="minorHAnsi"/>
            <w:szCs w:val="24"/>
          </w:rPr>
          <w:t>http://www.boardofed.idaho.gov</w:t>
        </w:r>
        <w:r w:rsidR="00BC2E6F" w:rsidRPr="00BC2E6F">
          <w:rPr>
            <w:rStyle w:val="Hyperlink"/>
            <w:rFonts w:asciiTheme="minorHAnsi" w:hAnsiTheme="minorHAnsi"/>
            <w:szCs w:val="24"/>
          </w:rPr>
          <w:t>/</w:t>
        </w:r>
        <w:r w:rsidR="00BC2E6F" w:rsidRPr="00BC2E6F">
          <w:rPr>
            <w:rStyle w:val="Hyperlink"/>
            <w:rFonts w:asciiTheme="minorHAnsi" w:hAnsiTheme="minorHAnsi"/>
            <w:szCs w:val="24"/>
          </w:rPr>
          <w:t>scholarship/opportunity.asp</w:t>
        </w:r>
      </w:hyperlink>
      <w:r w:rsidR="00BC2E6F" w:rsidRPr="00BC2E6F">
        <w:rPr>
          <w:rFonts w:asciiTheme="minorHAnsi" w:hAnsiTheme="minorHAnsi"/>
          <w:szCs w:val="24"/>
        </w:rPr>
        <w:t xml:space="preserve"> </w:t>
      </w:r>
    </w:p>
    <w:p w:rsidR="00B51E6B" w:rsidRPr="00B51E6B" w:rsidRDefault="00B51E6B" w:rsidP="00B51E6B">
      <w:pPr>
        <w:widowControl/>
        <w:overflowPunct/>
        <w:autoSpaceDE/>
        <w:autoSpaceDN/>
        <w:adjustRightInd/>
        <w:textAlignment w:val="auto"/>
        <w:rPr>
          <w:rFonts w:asciiTheme="minorHAnsi" w:hAnsiTheme="minorHAnsi"/>
          <w:b/>
          <w:szCs w:val="24"/>
        </w:rPr>
      </w:pPr>
    </w:p>
    <w:p w:rsidR="00B51E6B" w:rsidRDefault="00B51E6B" w:rsidP="00E021E7">
      <w:pPr>
        <w:pStyle w:val="NormalWeb"/>
        <w:spacing w:before="0" w:beforeAutospacing="0" w:after="0" w:afterAutospacing="0"/>
        <w:rPr>
          <w:rFonts w:asciiTheme="minorHAnsi" w:hAnsiTheme="minorHAnsi"/>
          <w:b/>
        </w:rPr>
      </w:pPr>
    </w:p>
    <w:p w:rsidR="00BC2E6F" w:rsidRDefault="00BC2E6F" w:rsidP="00E021E7">
      <w:pPr>
        <w:pStyle w:val="NormalWeb"/>
        <w:spacing w:before="0" w:beforeAutospacing="0" w:after="0" w:afterAutospacing="0"/>
        <w:rPr>
          <w:rFonts w:asciiTheme="minorHAnsi" w:hAnsiTheme="minorHAnsi"/>
          <w:b/>
        </w:rPr>
      </w:pPr>
    </w:p>
    <w:p w:rsidR="00BC2E6F" w:rsidRDefault="00BC2E6F" w:rsidP="00E021E7">
      <w:pPr>
        <w:pStyle w:val="NormalWeb"/>
        <w:spacing w:before="0" w:beforeAutospacing="0" w:after="0" w:afterAutospacing="0"/>
        <w:rPr>
          <w:rFonts w:asciiTheme="minorHAnsi" w:hAnsiTheme="minorHAnsi"/>
          <w:b/>
        </w:rPr>
      </w:pPr>
    </w:p>
    <w:p w:rsidR="00BC2E6F" w:rsidRDefault="00BC2E6F" w:rsidP="00E021E7">
      <w:pPr>
        <w:pStyle w:val="NormalWeb"/>
        <w:spacing w:before="0" w:beforeAutospacing="0" w:after="0" w:afterAutospacing="0"/>
        <w:rPr>
          <w:rFonts w:asciiTheme="minorHAnsi" w:hAnsiTheme="minorHAnsi"/>
          <w:b/>
        </w:rPr>
      </w:pPr>
      <w:r>
        <w:rPr>
          <w:rFonts w:asciiTheme="minorHAnsi" w:hAnsiTheme="minorHAnsi"/>
          <w:b/>
        </w:rPr>
        <w:t xml:space="preserve">Robert R. Lee </w:t>
      </w:r>
      <w:proofErr w:type="spellStart"/>
      <w:r>
        <w:rPr>
          <w:rFonts w:asciiTheme="minorHAnsi" w:hAnsiTheme="minorHAnsi"/>
          <w:b/>
        </w:rPr>
        <w:t>Promis</w:t>
      </w:r>
      <w:proofErr w:type="spellEnd"/>
      <w:r>
        <w:rPr>
          <w:rFonts w:asciiTheme="minorHAnsi" w:hAnsiTheme="minorHAnsi"/>
          <w:b/>
        </w:rPr>
        <w:t xml:space="preserve"> Category A Scholarship</w:t>
      </w:r>
    </w:p>
    <w:p w:rsidR="00BC2E6F" w:rsidRDefault="00BC2E6F" w:rsidP="00E021E7">
      <w:pPr>
        <w:pStyle w:val="NormalWeb"/>
        <w:spacing w:before="0" w:beforeAutospacing="0" w:after="0" w:afterAutospacing="0"/>
        <w:rPr>
          <w:rFonts w:asciiTheme="minorHAnsi" w:hAnsiTheme="minorHAnsi"/>
        </w:rPr>
      </w:pPr>
      <w:r w:rsidRPr="00BC2E6F">
        <w:rPr>
          <w:rFonts w:asciiTheme="minorHAnsi" w:hAnsiTheme="minorHAnsi"/>
        </w:rPr>
        <w:t xml:space="preserve">The Robert R. Lee Promise Category </w:t>
      </w:r>
      <w:proofErr w:type="gramStart"/>
      <w:r w:rsidRPr="00BC2E6F">
        <w:rPr>
          <w:rFonts w:asciiTheme="minorHAnsi" w:hAnsiTheme="minorHAnsi"/>
        </w:rPr>
        <w:t>A</w:t>
      </w:r>
      <w:proofErr w:type="gramEnd"/>
      <w:r w:rsidRPr="00BC2E6F">
        <w:rPr>
          <w:rFonts w:asciiTheme="minorHAnsi" w:hAnsiTheme="minorHAnsi"/>
        </w:rPr>
        <w:t xml:space="preserve"> Scholarship provides approximately 25 new scholarships each year to academic and professional-technical students. The award is a one-year, non-renewable award for $3,000.</w:t>
      </w:r>
    </w:p>
    <w:p w:rsidR="00BC2E6F" w:rsidRPr="00BC2E6F" w:rsidRDefault="00BC2E6F" w:rsidP="00BC2E6F">
      <w:pPr>
        <w:widowControl/>
        <w:overflowPunct/>
        <w:autoSpaceDE/>
        <w:autoSpaceDN/>
        <w:adjustRightInd/>
        <w:textAlignment w:val="auto"/>
        <w:rPr>
          <w:rFonts w:asciiTheme="minorHAnsi" w:hAnsiTheme="minorHAnsi"/>
          <w:szCs w:val="24"/>
        </w:rPr>
      </w:pPr>
      <w:r w:rsidRPr="00BC2E6F">
        <w:rPr>
          <w:rFonts w:asciiTheme="minorHAnsi" w:hAnsiTheme="minorHAnsi"/>
          <w:b/>
          <w:bCs/>
          <w:szCs w:val="24"/>
        </w:rPr>
        <w:t xml:space="preserve">To qualify for the scholarship, a student must meet </w:t>
      </w:r>
      <w:r w:rsidRPr="00BC2E6F">
        <w:rPr>
          <w:rFonts w:asciiTheme="minorHAnsi" w:hAnsiTheme="minorHAnsi"/>
          <w:b/>
          <w:bCs/>
          <w:i/>
          <w:iCs/>
          <w:szCs w:val="24"/>
        </w:rPr>
        <w:t>all</w:t>
      </w:r>
      <w:r w:rsidRPr="00BC2E6F">
        <w:rPr>
          <w:rFonts w:asciiTheme="minorHAnsi" w:hAnsiTheme="minorHAnsi"/>
          <w:b/>
          <w:bCs/>
          <w:szCs w:val="24"/>
        </w:rPr>
        <w:t xml:space="preserve"> of the following criteria:</w:t>
      </w:r>
    </w:p>
    <w:p w:rsidR="00BC2E6F" w:rsidRPr="00BC2E6F" w:rsidRDefault="00BC2E6F" w:rsidP="00BC2E6F">
      <w:pPr>
        <w:widowControl/>
        <w:numPr>
          <w:ilvl w:val="0"/>
          <w:numId w:val="11"/>
        </w:numPr>
        <w:overflowPunct/>
        <w:autoSpaceDE/>
        <w:autoSpaceDN/>
        <w:adjustRightInd/>
        <w:spacing w:after="100" w:afterAutospacing="1"/>
        <w:textAlignment w:val="auto"/>
        <w:rPr>
          <w:rFonts w:asciiTheme="minorHAnsi" w:hAnsiTheme="minorHAnsi"/>
          <w:szCs w:val="24"/>
        </w:rPr>
      </w:pPr>
      <w:r w:rsidRPr="00BC2E6F">
        <w:rPr>
          <w:rFonts w:asciiTheme="minorHAnsi" w:hAnsiTheme="minorHAnsi"/>
          <w:szCs w:val="24"/>
        </w:rPr>
        <w:t xml:space="preserve">Be an Idaho resident </w:t>
      </w:r>
    </w:p>
    <w:p w:rsidR="00BC2E6F" w:rsidRPr="00BC2E6F" w:rsidRDefault="00BC2E6F" w:rsidP="00BC2E6F">
      <w:pPr>
        <w:widowControl/>
        <w:numPr>
          <w:ilvl w:val="0"/>
          <w:numId w:val="11"/>
        </w:numPr>
        <w:overflowPunct/>
        <w:autoSpaceDE/>
        <w:autoSpaceDN/>
        <w:adjustRightInd/>
        <w:spacing w:before="100" w:beforeAutospacing="1" w:after="100" w:afterAutospacing="1"/>
        <w:textAlignment w:val="auto"/>
        <w:rPr>
          <w:rFonts w:asciiTheme="minorHAnsi" w:hAnsiTheme="minorHAnsi"/>
          <w:szCs w:val="24"/>
        </w:rPr>
      </w:pPr>
      <w:r w:rsidRPr="00BC2E6F">
        <w:rPr>
          <w:rFonts w:asciiTheme="minorHAnsi" w:hAnsiTheme="minorHAnsi"/>
          <w:szCs w:val="24"/>
        </w:rPr>
        <w:t>Be a graduating senior of an Idaho high school or its equivalent</w:t>
      </w:r>
    </w:p>
    <w:p w:rsidR="00BC2E6F" w:rsidRDefault="00BC2E6F" w:rsidP="00BC2E6F">
      <w:pPr>
        <w:widowControl/>
        <w:numPr>
          <w:ilvl w:val="0"/>
          <w:numId w:val="11"/>
        </w:numPr>
        <w:overflowPunct/>
        <w:autoSpaceDE/>
        <w:autoSpaceDN/>
        <w:adjustRightInd/>
        <w:textAlignment w:val="auto"/>
        <w:rPr>
          <w:rFonts w:asciiTheme="minorHAnsi" w:hAnsiTheme="minorHAnsi"/>
          <w:szCs w:val="24"/>
        </w:rPr>
      </w:pPr>
      <w:r w:rsidRPr="00BC2E6F">
        <w:rPr>
          <w:rFonts w:asciiTheme="minorHAnsi" w:hAnsiTheme="minorHAnsi"/>
          <w:szCs w:val="24"/>
        </w:rPr>
        <w:t>Enroll as a full-time student in an academic* or professional-technical program* at North Idaho College, Lewis-Clark State College, College of Southern Idaho, Eastern Idaho Technical College, University of Idaho, Boise State University, Idaho State University, Brigham Young University-Idaho, Northwest Nazarene University, The College of Idaho, or College of Western Idaho</w:t>
      </w:r>
    </w:p>
    <w:p w:rsidR="00BC2E6F" w:rsidRPr="00BC2E6F" w:rsidRDefault="00BC2E6F" w:rsidP="00BC2E6F">
      <w:pPr>
        <w:widowControl/>
        <w:overflowPunct/>
        <w:autoSpaceDE/>
        <w:autoSpaceDN/>
        <w:adjustRightInd/>
        <w:spacing w:after="100" w:afterAutospacing="1"/>
        <w:ind w:left="360"/>
        <w:textAlignment w:val="auto"/>
        <w:rPr>
          <w:rFonts w:asciiTheme="minorHAnsi" w:hAnsiTheme="minorHAnsi"/>
          <w:szCs w:val="24"/>
        </w:rPr>
      </w:pPr>
      <w:r>
        <w:rPr>
          <w:rFonts w:asciiTheme="minorHAnsi" w:hAnsiTheme="minorHAnsi"/>
          <w:szCs w:val="24"/>
        </w:rPr>
        <w:t xml:space="preserve">For a list of eligible academic majors or professional-technical programs, please see the Higher Education in Idaho publication at </w:t>
      </w:r>
      <w:hyperlink r:id="rId15" w:history="1">
        <w:r w:rsidRPr="00A81E4B">
          <w:rPr>
            <w:rStyle w:val="Hyperlink"/>
            <w:rFonts w:asciiTheme="minorHAnsi" w:hAnsiTheme="minorHAnsi"/>
            <w:szCs w:val="24"/>
          </w:rPr>
          <w:t>http://www.boardofed.idaho.gov/scholarship/pro</w:t>
        </w:r>
        <w:r w:rsidRPr="00A81E4B">
          <w:rPr>
            <w:rStyle w:val="Hyperlink"/>
            <w:rFonts w:asciiTheme="minorHAnsi" w:hAnsiTheme="minorHAnsi"/>
            <w:szCs w:val="24"/>
          </w:rPr>
          <w:t>m</w:t>
        </w:r>
        <w:r w:rsidRPr="00A81E4B">
          <w:rPr>
            <w:rStyle w:val="Hyperlink"/>
            <w:rFonts w:asciiTheme="minorHAnsi" w:hAnsiTheme="minorHAnsi"/>
            <w:szCs w:val="24"/>
          </w:rPr>
          <w:t>ise_a.asp</w:t>
        </w:r>
      </w:hyperlink>
      <w:r>
        <w:rPr>
          <w:rFonts w:asciiTheme="minorHAnsi" w:hAnsiTheme="minorHAnsi"/>
          <w:szCs w:val="24"/>
        </w:rPr>
        <w:t xml:space="preserve"> </w:t>
      </w:r>
    </w:p>
    <w:p w:rsidR="00BC2E6F" w:rsidRPr="00BC2E6F" w:rsidRDefault="00BC2E6F" w:rsidP="00E021E7">
      <w:pPr>
        <w:pStyle w:val="NormalWeb"/>
        <w:spacing w:before="0" w:beforeAutospacing="0" w:after="0" w:afterAutospacing="0"/>
        <w:rPr>
          <w:rFonts w:asciiTheme="minorHAnsi" w:hAnsiTheme="minorHAnsi"/>
          <w:b/>
        </w:rPr>
      </w:pPr>
    </w:p>
    <w:p w:rsidR="00021DDC" w:rsidRPr="00021DDC" w:rsidRDefault="00021DDC" w:rsidP="00E021E7">
      <w:pPr>
        <w:pStyle w:val="NormalWeb"/>
        <w:spacing w:before="0" w:beforeAutospacing="0" w:after="0" w:afterAutospacing="0"/>
        <w:rPr>
          <w:rFonts w:asciiTheme="minorHAnsi" w:hAnsiTheme="minorHAnsi"/>
          <w:b/>
        </w:rPr>
      </w:pPr>
      <w:r w:rsidRPr="00021DDC">
        <w:rPr>
          <w:rFonts w:asciiTheme="minorHAnsi" w:hAnsiTheme="minorHAnsi"/>
          <w:b/>
        </w:rPr>
        <w:t>Far West Agribusiness Association Scholarship</w:t>
      </w:r>
    </w:p>
    <w:p w:rsidR="00073016" w:rsidRPr="00021DDC" w:rsidRDefault="00073016" w:rsidP="00E021E7">
      <w:pPr>
        <w:pStyle w:val="NormalWeb"/>
        <w:spacing w:before="0" w:beforeAutospacing="0" w:after="0" w:afterAutospacing="0"/>
        <w:rPr>
          <w:rFonts w:asciiTheme="minorHAnsi" w:hAnsiTheme="minorHAnsi"/>
        </w:rPr>
      </w:pPr>
      <w:r w:rsidRPr="00021DDC">
        <w:rPr>
          <w:rFonts w:asciiTheme="minorHAnsi" w:hAnsiTheme="minorHAnsi"/>
        </w:rPr>
        <w:t>The Far West Agribusiness Association scholarship program has been designed to provide outstanding high school and collegiate undergraduate students with a chance to pursue their educational goals in college. There are two separate selection pools, one for graduating high school seniors and one for current college students. Scholarships are one year in length and will be awarded in $250 increments, not to exceed $1,000 per student.</w:t>
      </w:r>
      <w:r w:rsidR="00021DDC">
        <w:rPr>
          <w:rFonts w:asciiTheme="minorHAnsi" w:hAnsiTheme="minorHAnsi"/>
        </w:rPr>
        <w:t xml:space="preserve"> </w:t>
      </w:r>
    </w:p>
    <w:p w:rsidR="00073016" w:rsidRDefault="00073016" w:rsidP="00E021E7">
      <w:pPr>
        <w:pStyle w:val="NormalWeb"/>
        <w:spacing w:before="0" w:beforeAutospacing="0" w:after="0" w:afterAutospacing="0"/>
        <w:rPr>
          <w:rFonts w:asciiTheme="minorHAnsi" w:hAnsiTheme="minorHAnsi"/>
        </w:rPr>
      </w:pPr>
      <w:r w:rsidRPr="00021DDC">
        <w:rPr>
          <w:rFonts w:asciiTheme="minorHAnsi" w:hAnsiTheme="minorHAnsi"/>
        </w:rPr>
        <w:t xml:space="preserve">Application is available at </w:t>
      </w:r>
      <w:hyperlink r:id="rId16" w:history="1">
        <w:r w:rsidRPr="00021DDC">
          <w:rPr>
            <w:rStyle w:val="Hyperlink"/>
            <w:rFonts w:asciiTheme="minorHAnsi" w:hAnsiTheme="minorHAnsi"/>
          </w:rPr>
          <w:t>http://www.fwaa.o</w:t>
        </w:r>
        <w:r w:rsidRPr="00021DDC">
          <w:rPr>
            <w:rStyle w:val="Hyperlink"/>
            <w:rFonts w:asciiTheme="minorHAnsi" w:hAnsiTheme="minorHAnsi"/>
          </w:rPr>
          <w:t>r</w:t>
        </w:r>
        <w:r w:rsidRPr="00021DDC">
          <w:rPr>
            <w:rStyle w:val="Hyperlink"/>
            <w:rFonts w:asciiTheme="minorHAnsi" w:hAnsiTheme="minorHAnsi"/>
          </w:rPr>
          <w:t>g/</w:t>
        </w:r>
      </w:hyperlink>
      <w:r w:rsidRPr="00021DDC">
        <w:rPr>
          <w:rFonts w:asciiTheme="minorHAnsi" w:hAnsiTheme="minorHAnsi"/>
        </w:rPr>
        <w:t xml:space="preserve"> . </w:t>
      </w:r>
    </w:p>
    <w:p w:rsidR="004145DC" w:rsidRPr="00021DDC" w:rsidRDefault="004145DC" w:rsidP="00E021E7">
      <w:pPr>
        <w:pStyle w:val="NormalWeb"/>
        <w:spacing w:before="0" w:beforeAutospacing="0" w:after="0" w:afterAutospacing="0"/>
        <w:rPr>
          <w:rFonts w:asciiTheme="minorHAnsi" w:hAnsiTheme="minorHAnsi"/>
        </w:rPr>
      </w:pPr>
    </w:p>
    <w:p w:rsidR="00073016" w:rsidRPr="00021DDC" w:rsidRDefault="00073016" w:rsidP="00E021E7">
      <w:pPr>
        <w:pStyle w:val="NormalWeb"/>
        <w:spacing w:before="0" w:beforeAutospacing="0" w:after="0" w:afterAutospacing="0"/>
        <w:rPr>
          <w:rFonts w:asciiTheme="minorHAnsi" w:hAnsiTheme="minorHAnsi"/>
          <w:b/>
        </w:rPr>
      </w:pPr>
      <w:r w:rsidRPr="00021DDC">
        <w:rPr>
          <w:rFonts w:asciiTheme="minorHAnsi" w:hAnsiTheme="minorHAnsi"/>
          <w:b/>
        </w:rPr>
        <w:t>Buick Achievers Scholarship</w:t>
      </w:r>
    </w:p>
    <w:p w:rsidR="00073016" w:rsidRPr="00021DDC" w:rsidRDefault="00073016" w:rsidP="00073016">
      <w:pPr>
        <w:widowControl/>
        <w:overflowPunct/>
        <w:textAlignment w:val="auto"/>
        <w:rPr>
          <w:rFonts w:asciiTheme="minorHAnsi" w:eastAsiaTheme="minorHAnsi" w:hAnsiTheme="minorHAnsi" w:cs="Futura-Light"/>
          <w:szCs w:val="24"/>
        </w:rPr>
      </w:pPr>
      <w:r w:rsidRPr="00021DDC">
        <w:rPr>
          <w:rFonts w:asciiTheme="minorHAnsi" w:eastAsiaTheme="minorHAnsi" w:hAnsiTheme="minorHAnsi" w:cs="Futura-Light"/>
          <w:szCs w:val="24"/>
        </w:rPr>
        <w:t xml:space="preserve">Extraordinary people all have a back story: The steps they have taken, choosing to give back to their community. The Buick Achievers Scholarship Program recognizes and supports their journey. We want to help those who put forth the effort and find success both in and out of the classroom, yet are unable to attend college without financial assistance. </w:t>
      </w:r>
    </w:p>
    <w:p w:rsidR="00073016" w:rsidRPr="00021DDC" w:rsidRDefault="00073016" w:rsidP="00073016">
      <w:pPr>
        <w:widowControl/>
        <w:overflowPunct/>
        <w:textAlignment w:val="auto"/>
        <w:rPr>
          <w:rFonts w:asciiTheme="minorHAnsi" w:eastAsiaTheme="minorHAnsi" w:hAnsiTheme="minorHAnsi" w:cs="Futura"/>
          <w:szCs w:val="24"/>
        </w:rPr>
      </w:pPr>
      <w:r w:rsidRPr="00021DDC">
        <w:rPr>
          <w:rFonts w:asciiTheme="minorHAnsi" w:eastAsiaTheme="minorHAnsi" w:hAnsiTheme="minorHAnsi" w:cs="Futura"/>
          <w:szCs w:val="24"/>
        </w:rPr>
        <w:t>We encourage the following to apply:</w:t>
      </w:r>
    </w:p>
    <w:p w:rsidR="00073016" w:rsidRPr="00021DDC" w:rsidRDefault="00073016" w:rsidP="00073016">
      <w:pPr>
        <w:widowControl/>
        <w:overflowPunct/>
        <w:textAlignment w:val="auto"/>
        <w:rPr>
          <w:rFonts w:asciiTheme="minorHAnsi" w:eastAsiaTheme="minorHAnsi" w:hAnsiTheme="minorHAnsi" w:cs="Futura-Light"/>
          <w:szCs w:val="24"/>
        </w:rPr>
      </w:pPr>
      <w:r w:rsidRPr="00021DDC">
        <w:rPr>
          <w:rFonts w:asciiTheme="minorHAnsi" w:eastAsiaTheme="minorHAnsi" w:hAnsiTheme="minorHAnsi" w:cs="Futura-Light"/>
          <w:szCs w:val="24"/>
        </w:rPr>
        <w:t>• High school seniors and current undergraduates</w:t>
      </w:r>
    </w:p>
    <w:p w:rsidR="00073016" w:rsidRPr="00021DDC" w:rsidRDefault="00073016" w:rsidP="00073016">
      <w:pPr>
        <w:widowControl/>
        <w:overflowPunct/>
        <w:textAlignment w:val="auto"/>
        <w:rPr>
          <w:rFonts w:asciiTheme="minorHAnsi" w:eastAsiaTheme="minorHAnsi" w:hAnsiTheme="minorHAnsi" w:cs="Futura-Light"/>
          <w:szCs w:val="24"/>
        </w:rPr>
      </w:pPr>
      <w:r w:rsidRPr="00021DDC">
        <w:rPr>
          <w:rFonts w:asciiTheme="minorHAnsi" w:eastAsiaTheme="minorHAnsi" w:hAnsiTheme="minorHAnsi" w:cs="Futura-Light"/>
          <w:szCs w:val="24"/>
        </w:rPr>
        <w:t>• Those who plan to enroll full time at a four-year college or university in 2012-2013</w:t>
      </w:r>
    </w:p>
    <w:p w:rsidR="00C251C2" w:rsidRDefault="00572E82" w:rsidP="00073016">
      <w:pPr>
        <w:widowControl/>
        <w:overflowPunct/>
        <w:textAlignment w:val="auto"/>
        <w:rPr>
          <w:rFonts w:asciiTheme="minorHAnsi" w:eastAsiaTheme="minorHAnsi" w:hAnsiTheme="minorHAnsi" w:cs="Futura-Light"/>
          <w:color w:val="414142"/>
          <w:szCs w:val="24"/>
        </w:rPr>
      </w:pPr>
      <w:r w:rsidRPr="00021DDC">
        <w:rPr>
          <w:rFonts w:asciiTheme="minorHAnsi" w:eastAsiaTheme="minorHAnsi" w:hAnsiTheme="minorHAnsi" w:cs="Futura-Light"/>
          <w:szCs w:val="24"/>
        </w:rPr>
        <w:t>• Those who plan to major in a field of study that focuses on engineering, technology,</w:t>
      </w:r>
      <w:r>
        <w:rPr>
          <w:rFonts w:asciiTheme="minorHAnsi" w:eastAsiaTheme="minorHAnsi" w:hAnsiTheme="minorHAnsi" w:cs="Futura-Light"/>
          <w:szCs w:val="24"/>
        </w:rPr>
        <w:t xml:space="preserve"> </w:t>
      </w:r>
      <w:r w:rsidRPr="00021DDC">
        <w:rPr>
          <w:rFonts w:asciiTheme="minorHAnsi" w:eastAsiaTheme="minorHAnsi" w:hAnsiTheme="minorHAnsi" w:cs="Futura-Light"/>
          <w:szCs w:val="24"/>
        </w:rPr>
        <w:t>design or business, with an interest in the automotive industry</w:t>
      </w:r>
      <w:r>
        <w:rPr>
          <w:rFonts w:asciiTheme="minorHAnsi" w:eastAsiaTheme="minorHAnsi" w:hAnsiTheme="minorHAnsi" w:cs="Futura-Light"/>
          <w:szCs w:val="24"/>
        </w:rPr>
        <w:t xml:space="preserve">. </w:t>
      </w:r>
      <w:proofErr w:type="gramStart"/>
      <w:r w:rsidRPr="00021DDC">
        <w:rPr>
          <w:rFonts w:asciiTheme="minorHAnsi" w:eastAsiaTheme="minorHAnsi" w:hAnsiTheme="minorHAnsi" w:cs="Futura-Light"/>
          <w:szCs w:val="24"/>
        </w:rPr>
        <w:t xml:space="preserve">For more information visit </w:t>
      </w:r>
      <w:hyperlink r:id="rId17" w:history="1">
        <w:r w:rsidRPr="00021DDC">
          <w:rPr>
            <w:rStyle w:val="Hyperlink"/>
            <w:rFonts w:asciiTheme="minorHAnsi" w:eastAsiaTheme="minorHAnsi" w:hAnsiTheme="minorHAnsi" w:cs="Futura-Light"/>
            <w:szCs w:val="24"/>
          </w:rPr>
          <w:t>www.buickachi</w:t>
        </w:r>
        <w:r w:rsidRPr="00021DDC">
          <w:rPr>
            <w:rStyle w:val="Hyperlink"/>
            <w:rFonts w:asciiTheme="minorHAnsi" w:eastAsiaTheme="minorHAnsi" w:hAnsiTheme="minorHAnsi" w:cs="Futura-Light"/>
            <w:szCs w:val="24"/>
          </w:rPr>
          <w:t>e</w:t>
        </w:r>
        <w:r w:rsidRPr="00021DDC">
          <w:rPr>
            <w:rStyle w:val="Hyperlink"/>
            <w:rFonts w:asciiTheme="minorHAnsi" w:eastAsiaTheme="minorHAnsi" w:hAnsiTheme="minorHAnsi" w:cs="Futura-Light"/>
            <w:szCs w:val="24"/>
          </w:rPr>
          <w:t>vers.com</w:t>
        </w:r>
      </w:hyperlink>
      <w:r w:rsidRPr="00021DDC">
        <w:rPr>
          <w:rFonts w:asciiTheme="minorHAnsi" w:eastAsiaTheme="minorHAnsi" w:hAnsiTheme="minorHAnsi" w:cs="Futura-Light"/>
          <w:color w:val="414142"/>
          <w:szCs w:val="24"/>
        </w:rPr>
        <w:t>.</w:t>
      </w:r>
      <w:proofErr w:type="gramEnd"/>
      <w:r w:rsidRPr="00021DDC">
        <w:rPr>
          <w:rFonts w:asciiTheme="minorHAnsi" w:eastAsiaTheme="minorHAnsi" w:hAnsiTheme="minorHAnsi" w:cs="Futura-Light"/>
          <w:color w:val="414142"/>
          <w:szCs w:val="24"/>
        </w:rPr>
        <w:t xml:space="preserve"> </w:t>
      </w:r>
    </w:p>
    <w:p w:rsidR="004145DC" w:rsidRDefault="004145DC" w:rsidP="00073016">
      <w:pPr>
        <w:widowControl/>
        <w:overflowPunct/>
        <w:textAlignment w:val="auto"/>
        <w:rPr>
          <w:rFonts w:asciiTheme="minorHAnsi" w:eastAsiaTheme="minorHAnsi" w:hAnsiTheme="minorHAnsi" w:cs="Futura-Light"/>
          <w:szCs w:val="24"/>
        </w:rPr>
      </w:pPr>
    </w:p>
    <w:p w:rsidR="00C251C2" w:rsidRDefault="00C251C2" w:rsidP="00073016">
      <w:pPr>
        <w:widowControl/>
        <w:overflowPunct/>
        <w:textAlignment w:val="auto"/>
        <w:rPr>
          <w:rFonts w:asciiTheme="minorHAnsi" w:hAnsiTheme="minorHAnsi"/>
        </w:rPr>
      </w:pPr>
      <w:r w:rsidRPr="00C251C2">
        <w:rPr>
          <w:rStyle w:val="Strong"/>
          <w:rFonts w:asciiTheme="minorHAnsi" w:hAnsiTheme="minorHAnsi"/>
        </w:rPr>
        <w:t xml:space="preserve">IFEC </w:t>
      </w:r>
      <w:r w:rsidR="00D740A4">
        <w:rPr>
          <w:rStyle w:val="Strong"/>
          <w:rFonts w:asciiTheme="minorHAnsi" w:hAnsiTheme="minorHAnsi"/>
        </w:rPr>
        <w:t>Scholarships</w:t>
      </w:r>
      <w:r w:rsidRPr="00C251C2">
        <w:rPr>
          <w:rStyle w:val="Strong"/>
          <w:rFonts w:asciiTheme="minorHAnsi" w:hAnsiTheme="minorHAnsi"/>
        </w:rPr>
        <w:t xml:space="preserve"> </w:t>
      </w:r>
      <w:r w:rsidR="00D740A4">
        <w:rPr>
          <w:rStyle w:val="Strong"/>
          <w:rFonts w:asciiTheme="minorHAnsi" w:hAnsiTheme="minorHAnsi"/>
        </w:rPr>
        <w:t>For</w:t>
      </w:r>
      <w:r w:rsidRPr="00C251C2">
        <w:rPr>
          <w:rStyle w:val="Strong"/>
          <w:rFonts w:asciiTheme="minorHAnsi" w:hAnsiTheme="minorHAnsi"/>
        </w:rPr>
        <w:t xml:space="preserve"> </w:t>
      </w:r>
      <w:r w:rsidR="00D740A4">
        <w:rPr>
          <w:rStyle w:val="Strong"/>
          <w:rFonts w:asciiTheme="minorHAnsi" w:hAnsiTheme="minorHAnsi"/>
        </w:rPr>
        <w:t>Foodservice</w:t>
      </w:r>
      <w:r w:rsidRPr="00C251C2">
        <w:rPr>
          <w:rStyle w:val="Strong"/>
          <w:rFonts w:asciiTheme="minorHAnsi" w:hAnsiTheme="minorHAnsi"/>
        </w:rPr>
        <w:t xml:space="preserve"> </w:t>
      </w:r>
      <w:r w:rsidR="00D740A4">
        <w:rPr>
          <w:rStyle w:val="Strong"/>
          <w:rFonts w:asciiTheme="minorHAnsi" w:hAnsiTheme="minorHAnsi"/>
        </w:rPr>
        <w:t>Communication</w:t>
      </w:r>
      <w:r w:rsidRPr="00C251C2">
        <w:rPr>
          <w:rStyle w:val="Strong"/>
          <w:rFonts w:asciiTheme="minorHAnsi" w:hAnsiTheme="minorHAnsi"/>
        </w:rPr>
        <w:t xml:space="preserve"> </w:t>
      </w:r>
      <w:r w:rsidR="00D740A4">
        <w:rPr>
          <w:rStyle w:val="Strong"/>
          <w:rFonts w:asciiTheme="minorHAnsi" w:hAnsiTheme="minorHAnsi"/>
        </w:rPr>
        <w:t>Careers</w:t>
      </w:r>
      <w:r w:rsidRPr="00C251C2">
        <w:rPr>
          <w:rFonts w:asciiTheme="minorHAnsi" w:hAnsiTheme="minorHAnsi"/>
        </w:rPr>
        <w:t xml:space="preserve"> </w:t>
      </w:r>
      <w:r w:rsidRPr="00C251C2">
        <w:rPr>
          <w:rFonts w:asciiTheme="minorHAnsi" w:hAnsiTheme="minorHAnsi"/>
        </w:rPr>
        <w:br/>
        <w:t xml:space="preserve">A combination of your work experience and current and past education should indicate that you are preparing for a career in writing or public relations within the foodservice industry.  This is a key requirement. An official transcript of your current or last year of study must be included with your application or sent directly from the institution. Two letters of </w:t>
      </w:r>
      <w:r>
        <w:rPr>
          <w:rFonts w:asciiTheme="minorHAnsi" w:hAnsiTheme="minorHAnsi"/>
        </w:rPr>
        <w:t>r</w:t>
      </w:r>
      <w:r w:rsidRPr="00C251C2">
        <w:rPr>
          <w:rFonts w:asciiTheme="minorHAnsi" w:hAnsiTheme="minorHAnsi"/>
        </w:rPr>
        <w:t xml:space="preserve">ecommendation from a supervisor, teacher, advisor or other foodservice or communications </w:t>
      </w:r>
      <w:r w:rsidRPr="00C251C2">
        <w:rPr>
          <w:rFonts w:asciiTheme="minorHAnsi" w:hAnsiTheme="minorHAnsi"/>
        </w:rPr>
        <w:lastRenderedPageBreak/>
        <w:t xml:space="preserve">professional familiar with your skills must be included with your application. Essay questions may be answered on a separate page attached to your application. Include the essay questions on the page. Applications must be mailed and postmarked by </w:t>
      </w:r>
      <w:r w:rsidRPr="007F1409">
        <w:rPr>
          <w:rFonts w:asciiTheme="minorHAnsi" w:hAnsiTheme="minorHAnsi"/>
          <w:b/>
        </w:rPr>
        <w:t>March 15, 201</w:t>
      </w:r>
      <w:r w:rsidR="004145DC">
        <w:rPr>
          <w:rFonts w:asciiTheme="minorHAnsi" w:hAnsiTheme="minorHAnsi"/>
          <w:b/>
        </w:rPr>
        <w:t>4</w:t>
      </w:r>
      <w:r w:rsidRPr="007F1409">
        <w:rPr>
          <w:rFonts w:asciiTheme="minorHAnsi" w:hAnsiTheme="minorHAnsi"/>
          <w:b/>
        </w:rPr>
        <w:t>.</w:t>
      </w:r>
      <w:r>
        <w:rPr>
          <w:rFonts w:asciiTheme="minorHAnsi" w:hAnsiTheme="minorHAnsi"/>
        </w:rPr>
        <w:t xml:space="preserve"> For more information visit </w:t>
      </w:r>
      <w:hyperlink r:id="rId18" w:history="1">
        <w:r w:rsidRPr="00CB5BFF">
          <w:rPr>
            <w:rStyle w:val="Hyperlink"/>
            <w:rFonts w:asciiTheme="minorHAnsi" w:hAnsiTheme="minorHAnsi"/>
          </w:rPr>
          <w:t>http://www.ifeconline.com/sc</w:t>
        </w:r>
        <w:r w:rsidRPr="00CB5BFF">
          <w:rPr>
            <w:rStyle w:val="Hyperlink"/>
            <w:rFonts w:asciiTheme="minorHAnsi" w:hAnsiTheme="minorHAnsi"/>
          </w:rPr>
          <w:t>h</w:t>
        </w:r>
        <w:r w:rsidRPr="00CB5BFF">
          <w:rPr>
            <w:rStyle w:val="Hyperlink"/>
            <w:rFonts w:asciiTheme="minorHAnsi" w:hAnsiTheme="minorHAnsi"/>
          </w:rPr>
          <w:t>olarship_info.cfm</w:t>
        </w:r>
      </w:hyperlink>
      <w:r>
        <w:rPr>
          <w:rFonts w:asciiTheme="minorHAnsi" w:hAnsiTheme="minorHAnsi"/>
        </w:rPr>
        <w:t xml:space="preserve">. </w:t>
      </w:r>
    </w:p>
    <w:p w:rsidR="007F1409" w:rsidRDefault="007F1409" w:rsidP="00073016">
      <w:pPr>
        <w:widowControl/>
        <w:overflowPunct/>
        <w:textAlignment w:val="auto"/>
        <w:rPr>
          <w:rFonts w:asciiTheme="minorHAnsi" w:hAnsiTheme="minorHAnsi"/>
        </w:rPr>
      </w:pPr>
    </w:p>
    <w:p w:rsidR="00260D2A" w:rsidRDefault="00260D2A" w:rsidP="00073016">
      <w:pPr>
        <w:widowControl/>
        <w:overflowPunct/>
        <w:textAlignment w:val="auto"/>
        <w:rPr>
          <w:rFonts w:asciiTheme="minorHAnsi" w:hAnsiTheme="minorHAnsi"/>
          <w:bCs/>
        </w:rPr>
      </w:pPr>
    </w:p>
    <w:p w:rsidR="007F1409" w:rsidRPr="007F1409" w:rsidRDefault="007F1409" w:rsidP="00073016">
      <w:pPr>
        <w:widowControl/>
        <w:overflowPunct/>
        <w:textAlignment w:val="auto"/>
        <w:rPr>
          <w:rFonts w:asciiTheme="minorHAnsi" w:hAnsiTheme="minorHAnsi"/>
          <w:szCs w:val="24"/>
        </w:rPr>
      </w:pPr>
      <w:r>
        <w:rPr>
          <w:rFonts w:asciiTheme="minorHAnsi" w:hAnsiTheme="minorHAnsi"/>
          <w:b/>
          <w:szCs w:val="24"/>
        </w:rPr>
        <w:t>Idaho Irrigation Equipment Association</w:t>
      </w:r>
      <w:r>
        <w:rPr>
          <w:rFonts w:asciiTheme="minorHAnsi" w:hAnsiTheme="minorHAnsi"/>
          <w:b/>
          <w:szCs w:val="24"/>
        </w:rPr>
        <w:br/>
      </w:r>
      <w:r>
        <w:rPr>
          <w:rFonts w:asciiTheme="minorHAnsi" w:hAnsiTheme="minorHAnsi"/>
          <w:szCs w:val="24"/>
        </w:rPr>
        <w:t>Awarded to students interested in the irrigation industry – majors MAY include irrigation Engineering, Agricultural Engineering, Horticulture, Crop and Soil Sciences, Agribusiness, Turf Landscape/Irrigation Architecture and Design, Agriculture/Horticulture Education. The average scholarship is $500. In 201</w:t>
      </w:r>
      <w:r w:rsidR="004145DC">
        <w:rPr>
          <w:rFonts w:asciiTheme="minorHAnsi" w:hAnsiTheme="minorHAnsi"/>
          <w:szCs w:val="24"/>
        </w:rPr>
        <w:t>3</w:t>
      </w:r>
      <w:r>
        <w:rPr>
          <w:rFonts w:asciiTheme="minorHAnsi" w:hAnsiTheme="minorHAnsi"/>
          <w:szCs w:val="24"/>
        </w:rPr>
        <w:t>, $1</w:t>
      </w:r>
      <w:r w:rsidR="004145DC">
        <w:rPr>
          <w:rFonts w:asciiTheme="minorHAnsi" w:hAnsiTheme="minorHAnsi"/>
          <w:szCs w:val="24"/>
        </w:rPr>
        <w:t>8</w:t>
      </w:r>
      <w:r>
        <w:rPr>
          <w:rFonts w:asciiTheme="minorHAnsi" w:hAnsiTheme="minorHAnsi"/>
          <w:szCs w:val="24"/>
        </w:rPr>
        <w:t>,000 was awarded to 2</w:t>
      </w:r>
      <w:r w:rsidR="004145DC">
        <w:rPr>
          <w:rFonts w:asciiTheme="minorHAnsi" w:hAnsiTheme="minorHAnsi"/>
          <w:szCs w:val="24"/>
        </w:rPr>
        <w:t>9</w:t>
      </w:r>
      <w:r>
        <w:rPr>
          <w:rFonts w:asciiTheme="minorHAnsi" w:hAnsiTheme="minorHAnsi"/>
          <w:szCs w:val="24"/>
        </w:rPr>
        <w:t xml:space="preserve"> students. Applications available at </w:t>
      </w:r>
      <w:hyperlink r:id="rId19" w:history="1">
        <w:r w:rsidRPr="00CF4DAF">
          <w:rPr>
            <w:rStyle w:val="Hyperlink"/>
            <w:rFonts w:asciiTheme="minorHAnsi" w:hAnsiTheme="minorHAnsi"/>
            <w:szCs w:val="24"/>
          </w:rPr>
          <w:t>http://idahoirrigationequipmenta</w:t>
        </w:r>
        <w:r w:rsidRPr="00CF4DAF">
          <w:rPr>
            <w:rStyle w:val="Hyperlink"/>
            <w:rFonts w:asciiTheme="minorHAnsi" w:hAnsiTheme="minorHAnsi"/>
            <w:szCs w:val="24"/>
          </w:rPr>
          <w:t>s</w:t>
        </w:r>
        <w:r w:rsidRPr="00CF4DAF">
          <w:rPr>
            <w:rStyle w:val="Hyperlink"/>
            <w:rFonts w:asciiTheme="minorHAnsi" w:hAnsiTheme="minorHAnsi"/>
            <w:szCs w:val="24"/>
          </w:rPr>
          <w:t>sociation.org/</w:t>
        </w:r>
      </w:hyperlink>
      <w:r>
        <w:rPr>
          <w:rFonts w:asciiTheme="minorHAnsi" w:hAnsiTheme="minorHAnsi"/>
          <w:szCs w:val="24"/>
        </w:rPr>
        <w:t xml:space="preserve">. </w:t>
      </w:r>
      <w:proofErr w:type="gramStart"/>
      <w:r>
        <w:rPr>
          <w:rFonts w:asciiTheme="minorHAnsi" w:hAnsiTheme="minorHAnsi"/>
          <w:szCs w:val="24"/>
        </w:rPr>
        <w:t xml:space="preserve">Due </w:t>
      </w:r>
      <w:r w:rsidR="004145DC">
        <w:rPr>
          <w:rFonts w:asciiTheme="minorHAnsi" w:hAnsiTheme="minorHAnsi"/>
          <w:b/>
          <w:szCs w:val="24"/>
        </w:rPr>
        <w:t>February 24</w:t>
      </w:r>
      <w:r w:rsidRPr="007F1409">
        <w:rPr>
          <w:rFonts w:asciiTheme="minorHAnsi" w:hAnsiTheme="minorHAnsi"/>
          <w:b/>
          <w:szCs w:val="24"/>
        </w:rPr>
        <w:t>, 201</w:t>
      </w:r>
      <w:r w:rsidR="004145DC">
        <w:rPr>
          <w:rFonts w:asciiTheme="minorHAnsi" w:hAnsiTheme="minorHAnsi"/>
          <w:b/>
          <w:szCs w:val="24"/>
        </w:rPr>
        <w:t>4</w:t>
      </w:r>
      <w:r w:rsidRPr="007F1409">
        <w:rPr>
          <w:rFonts w:asciiTheme="minorHAnsi" w:hAnsiTheme="minorHAnsi"/>
          <w:b/>
          <w:szCs w:val="24"/>
        </w:rPr>
        <w:t>.</w:t>
      </w:r>
      <w:proofErr w:type="gramEnd"/>
      <w:r>
        <w:rPr>
          <w:rFonts w:asciiTheme="minorHAnsi" w:hAnsiTheme="minorHAnsi"/>
          <w:szCs w:val="24"/>
        </w:rPr>
        <w:t xml:space="preserve"> </w:t>
      </w:r>
    </w:p>
    <w:p w:rsidR="007F1409" w:rsidRDefault="007F1409" w:rsidP="00A13195">
      <w:pPr>
        <w:pStyle w:val="NormalWeb"/>
        <w:spacing w:before="0" w:beforeAutospacing="0" w:after="0" w:afterAutospacing="0"/>
        <w:rPr>
          <w:rFonts w:asciiTheme="minorHAnsi" w:hAnsiTheme="minorHAnsi"/>
          <w:b/>
        </w:rPr>
      </w:pPr>
    </w:p>
    <w:p w:rsidR="00867054" w:rsidRPr="00021DDC" w:rsidRDefault="00867054" w:rsidP="00A13195">
      <w:pPr>
        <w:pStyle w:val="NormalWeb"/>
        <w:spacing w:before="0" w:beforeAutospacing="0" w:after="0" w:afterAutospacing="0"/>
        <w:rPr>
          <w:rFonts w:asciiTheme="minorHAnsi" w:hAnsiTheme="minorHAnsi"/>
          <w:b/>
        </w:rPr>
      </w:pPr>
      <w:r w:rsidRPr="00021DDC">
        <w:rPr>
          <w:rFonts w:asciiTheme="minorHAnsi" w:hAnsiTheme="minorHAnsi"/>
          <w:b/>
        </w:rPr>
        <w:t>Where else should I look?</w:t>
      </w:r>
    </w:p>
    <w:p w:rsidR="00867054" w:rsidRDefault="00867054" w:rsidP="00A13195">
      <w:pPr>
        <w:pStyle w:val="NormalWeb"/>
        <w:spacing w:before="0" w:beforeAutospacing="0" w:after="0" w:afterAutospacing="0"/>
        <w:rPr>
          <w:rFonts w:asciiTheme="minorHAnsi" w:hAnsiTheme="minorHAnsi"/>
        </w:rPr>
      </w:pPr>
      <w:r w:rsidRPr="00021DDC">
        <w:rPr>
          <w:rFonts w:asciiTheme="minorHAnsi" w:hAnsiTheme="minorHAnsi"/>
        </w:rPr>
        <w:t>Your college of interest’s website</w:t>
      </w:r>
    </w:p>
    <w:p w:rsidR="00AD5AE3" w:rsidRPr="00021DDC" w:rsidRDefault="00AD5AE3" w:rsidP="00AD5AE3">
      <w:pPr>
        <w:pStyle w:val="NormalWeb"/>
        <w:numPr>
          <w:ilvl w:val="0"/>
          <w:numId w:val="3"/>
        </w:numPr>
        <w:spacing w:before="0" w:beforeAutospacing="0" w:after="0" w:afterAutospacing="0"/>
        <w:rPr>
          <w:rFonts w:asciiTheme="minorHAnsi" w:hAnsiTheme="minorHAnsi"/>
        </w:rPr>
      </w:pPr>
      <w:r>
        <w:rPr>
          <w:rFonts w:asciiTheme="minorHAnsi" w:hAnsiTheme="minorHAnsi"/>
        </w:rPr>
        <w:t xml:space="preserve">Many of the colleges have one scholarship application. Filling out one application makes you eligible for hundreds of scholarships. Be sure to look NOW at the schools of your choice. Deadlines for </w:t>
      </w:r>
      <w:r w:rsidR="00572E82">
        <w:rPr>
          <w:rFonts w:asciiTheme="minorHAnsi" w:hAnsiTheme="minorHAnsi"/>
        </w:rPr>
        <w:t>fall</w:t>
      </w:r>
      <w:r>
        <w:rPr>
          <w:rFonts w:asciiTheme="minorHAnsi" w:hAnsiTheme="minorHAnsi"/>
        </w:rPr>
        <w:t xml:space="preserve"> 2012 semester are coming right up!</w:t>
      </w:r>
      <w:r w:rsidR="00D740A4" w:rsidRPr="00D740A4">
        <w:rPr>
          <w:rFonts w:asciiTheme="minorHAnsi" w:hAnsiTheme="minorHAnsi"/>
          <w:b/>
        </w:rPr>
        <w:t xml:space="preserve"> </w:t>
      </w:r>
    </w:p>
    <w:p w:rsidR="00867054" w:rsidRPr="00021DDC" w:rsidRDefault="00867054" w:rsidP="00A13195">
      <w:pPr>
        <w:pStyle w:val="NormalWeb"/>
        <w:spacing w:before="0" w:beforeAutospacing="0" w:after="0" w:afterAutospacing="0"/>
        <w:rPr>
          <w:rFonts w:asciiTheme="minorHAnsi" w:hAnsiTheme="minorHAnsi"/>
        </w:rPr>
      </w:pPr>
      <w:r w:rsidRPr="00021DDC">
        <w:rPr>
          <w:rFonts w:asciiTheme="minorHAnsi" w:hAnsiTheme="minorHAnsi"/>
        </w:rPr>
        <w:t>Any organization you or your parents are involved in</w:t>
      </w:r>
    </w:p>
    <w:p w:rsidR="00867054" w:rsidRPr="00021DDC" w:rsidRDefault="00867054" w:rsidP="00A13195">
      <w:pPr>
        <w:pStyle w:val="NormalWeb"/>
        <w:spacing w:before="0" w:beforeAutospacing="0" w:after="0" w:afterAutospacing="0"/>
        <w:rPr>
          <w:rFonts w:asciiTheme="minorHAnsi" w:hAnsiTheme="minorHAnsi"/>
        </w:rPr>
      </w:pPr>
      <w:r w:rsidRPr="00021DDC">
        <w:rPr>
          <w:rFonts w:asciiTheme="minorHAnsi" w:hAnsiTheme="minorHAnsi"/>
        </w:rPr>
        <w:t>Your high school</w:t>
      </w:r>
    </w:p>
    <w:p w:rsidR="00867054" w:rsidRPr="00021DDC" w:rsidRDefault="00867054" w:rsidP="00A13195">
      <w:pPr>
        <w:pStyle w:val="NormalWeb"/>
        <w:spacing w:before="0" w:beforeAutospacing="0" w:after="0" w:afterAutospacing="0"/>
        <w:rPr>
          <w:rFonts w:asciiTheme="minorHAnsi" w:hAnsiTheme="minorHAnsi"/>
        </w:rPr>
      </w:pPr>
      <w:r w:rsidRPr="00021DDC">
        <w:rPr>
          <w:rFonts w:asciiTheme="minorHAnsi" w:hAnsiTheme="minorHAnsi"/>
        </w:rPr>
        <w:t>Local 4-H Leader’s Council</w:t>
      </w:r>
    </w:p>
    <w:p w:rsidR="00021DDC" w:rsidRDefault="00021DDC" w:rsidP="00A13195">
      <w:pPr>
        <w:pStyle w:val="NormalWeb"/>
        <w:spacing w:before="0" w:beforeAutospacing="0" w:after="0" w:afterAutospacing="0"/>
        <w:rPr>
          <w:rFonts w:asciiTheme="minorHAnsi" w:hAnsiTheme="minorHAnsi"/>
        </w:rPr>
      </w:pPr>
      <w:r w:rsidRPr="00021DDC">
        <w:rPr>
          <w:rFonts w:asciiTheme="minorHAnsi" w:hAnsiTheme="minorHAnsi"/>
        </w:rPr>
        <w:t>Local Banks</w:t>
      </w:r>
    </w:p>
    <w:p w:rsidR="00BB47CF" w:rsidRDefault="00BB47CF" w:rsidP="00A13195">
      <w:pPr>
        <w:pStyle w:val="NormalWeb"/>
        <w:spacing w:before="0" w:beforeAutospacing="0" w:after="0" w:afterAutospacing="0"/>
        <w:rPr>
          <w:rFonts w:asciiTheme="minorHAnsi" w:hAnsiTheme="minorHAnsi"/>
        </w:rPr>
      </w:pPr>
      <w:hyperlink r:id="rId20" w:history="1">
        <w:r w:rsidRPr="00AF10E4">
          <w:rPr>
            <w:rStyle w:val="Hyperlink"/>
            <w:rFonts w:asciiTheme="minorHAnsi" w:hAnsiTheme="minorHAnsi"/>
          </w:rPr>
          <w:t>http://extension.uidaho.edu/gooding/tag/scholarships/</w:t>
        </w:r>
      </w:hyperlink>
      <w:r>
        <w:rPr>
          <w:rFonts w:asciiTheme="minorHAnsi" w:hAnsiTheme="minorHAnsi"/>
        </w:rPr>
        <w:t xml:space="preserve"> </w:t>
      </w:r>
    </w:p>
    <w:p w:rsidR="003B771D" w:rsidRPr="00021DDC" w:rsidRDefault="00BB47CF" w:rsidP="00A13195">
      <w:pPr>
        <w:pStyle w:val="NormalWeb"/>
        <w:spacing w:before="0" w:beforeAutospacing="0" w:after="0" w:afterAutospacing="0"/>
        <w:rPr>
          <w:rFonts w:asciiTheme="minorHAnsi" w:hAnsiTheme="minorHAnsi"/>
        </w:rPr>
      </w:pPr>
      <w:hyperlink r:id="rId21" w:history="1">
        <w:r w:rsidR="003B771D" w:rsidRPr="00FF5F4D">
          <w:rPr>
            <w:rStyle w:val="Hyperlink"/>
            <w:rFonts w:asciiTheme="minorHAnsi" w:hAnsiTheme="minorHAnsi"/>
          </w:rPr>
          <w:t>http://scholarships.csi.edu/scholarships_outside.asp</w:t>
        </w:r>
      </w:hyperlink>
      <w:r w:rsidR="003B771D">
        <w:rPr>
          <w:rFonts w:asciiTheme="minorHAnsi" w:hAnsiTheme="minorHAnsi"/>
        </w:rPr>
        <w:t xml:space="preserve"> </w:t>
      </w:r>
    </w:p>
    <w:p w:rsidR="00A13195" w:rsidRDefault="00BB47CF" w:rsidP="00A13195">
      <w:pPr>
        <w:pStyle w:val="Heading1"/>
        <w:spacing w:before="0" w:beforeAutospacing="0" w:after="0" w:afterAutospacing="0"/>
        <w:rPr>
          <w:rStyle w:val="Hyperlink"/>
          <w:rFonts w:asciiTheme="minorHAnsi" w:hAnsiTheme="minorHAnsi"/>
          <w:b w:val="0"/>
          <w:sz w:val="24"/>
          <w:szCs w:val="24"/>
        </w:rPr>
      </w:pPr>
      <w:hyperlink r:id="rId22" w:history="1">
        <w:r w:rsidR="007F1409" w:rsidRPr="00D740A4">
          <w:rPr>
            <w:rStyle w:val="Hyperlink"/>
            <w:rFonts w:asciiTheme="minorHAnsi" w:hAnsiTheme="minorHAnsi"/>
            <w:b w:val="0"/>
            <w:sz w:val="24"/>
            <w:szCs w:val="24"/>
          </w:rPr>
          <w:t>http://www.uidaho.edu/cals/about/scholarships</w:t>
        </w:r>
      </w:hyperlink>
    </w:p>
    <w:p w:rsidR="004145DC" w:rsidRDefault="004145DC" w:rsidP="00A13195">
      <w:pPr>
        <w:pStyle w:val="Heading1"/>
        <w:spacing w:before="0" w:beforeAutospacing="0" w:after="0" w:afterAutospacing="0"/>
        <w:rPr>
          <w:rFonts w:asciiTheme="minorHAnsi" w:hAnsiTheme="minorHAnsi"/>
          <w:b w:val="0"/>
          <w:sz w:val="24"/>
          <w:szCs w:val="24"/>
        </w:rPr>
      </w:pPr>
      <w:hyperlink r:id="rId23" w:history="1">
        <w:r w:rsidRPr="00AF10E4">
          <w:rPr>
            <w:rStyle w:val="Hyperlink"/>
            <w:rFonts w:asciiTheme="minorHAnsi" w:hAnsiTheme="minorHAnsi"/>
            <w:b w:val="0"/>
            <w:sz w:val="24"/>
            <w:szCs w:val="24"/>
          </w:rPr>
          <w:t>http://www.boardofed.idaho.gov/scholarship/scholarship_jump.asp</w:t>
        </w:r>
      </w:hyperlink>
    </w:p>
    <w:p w:rsidR="007F1409" w:rsidRDefault="00075A59" w:rsidP="00A13195">
      <w:pPr>
        <w:pStyle w:val="Heading1"/>
        <w:spacing w:before="0" w:beforeAutospacing="0" w:after="0" w:afterAutospacing="0"/>
        <w:rPr>
          <w:rFonts w:asciiTheme="minorHAnsi" w:hAnsiTheme="minorHAnsi"/>
          <w:b w:val="0"/>
          <w:sz w:val="24"/>
          <w:szCs w:val="24"/>
        </w:rPr>
      </w:pPr>
      <w:hyperlink r:id="rId24" w:history="1">
        <w:r w:rsidRPr="00AF10E4">
          <w:rPr>
            <w:rStyle w:val="Hyperlink"/>
            <w:rFonts w:asciiTheme="minorHAnsi" w:hAnsiTheme="minorHAnsi"/>
            <w:b w:val="0"/>
            <w:sz w:val="24"/>
            <w:szCs w:val="24"/>
          </w:rPr>
          <w:t>http://www.go-on-idaho.org/</w:t>
        </w:r>
      </w:hyperlink>
    </w:p>
    <w:p w:rsidR="00075A59" w:rsidRDefault="00075A59" w:rsidP="00A13195">
      <w:pPr>
        <w:pStyle w:val="Heading1"/>
        <w:spacing w:before="0" w:beforeAutospacing="0" w:after="0" w:afterAutospacing="0"/>
        <w:rPr>
          <w:rFonts w:asciiTheme="minorHAnsi" w:hAnsiTheme="minorHAnsi"/>
          <w:sz w:val="24"/>
          <w:szCs w:val="24"/>
        </w:rPr>
      </w:pPr>
    </w:p>
    <w:p w:rsidR="00E021E7" w:rsidRPr="00021DDC" w:rsidRDefault="00E021E7" w:rsidP="00A13195">
      <w:pPr>
        <w:pStyle w:val="Heading1"/>
        <w:spacing w:before="0" w:beforeAutospacing="0" w:after="0" w:afterAutospacing="0"/>
        <w:rPr>
          <w:rFonts w:asciiTheme="minorHAnsi" w:hAnsiTheme="minorHAnsi"/>
          <w:sz w:val="24"/>
          <w:szCs w:val="24"/>
        </w:rPr>
      </w:pPr>
      <w:r w:rsidRPr="00021DDC">
        <w:rPr>
          <w:rFonts w:asciiTheme="minorHAnsi" w:hAnsiTheme="minorHAnsi"/>
          <w:sz w:val="24"/>
          <w:szCs w:val="24"/>
        </w:rPr>
        <w:t>Scholarships Search Engines</w:t>
      </w:r>
      <w:r w:rsidR="00A13195" w:rsidRPr="00021DDC">
        <w:rPr>
          <w:rFonts w:asciiTheme="minorHAnsi" w:hAnsiTheme="minorHAnsi"/>
          <w:sz w:val="24"/>
          <w:szCs w:val="24"/>
        </w:rPr>
        <w:t>:</w:t>
      </w:r>
    </w:p>
    <w:p w:rsidR="00E021E7" w:rsidRPr="00021DDC" w:rsidRDefault="00BB47CF" w:rsidP="00E021E7">
      <w:pPr>
        <w:widowControl/>
        <w:numPr>
          <w:ilvl w:val="0"/>
          <w:numId w:val="1"/>
        </w:numPr>
        <w:overflowPunct/>
        <w:autoSpaceDE/>
        <w:autoSpaceDN/>
        <w:adjustRightInd/>
        <w:textAlignment w:val="auto"/>
        <w:rPr>
          <w:rFonts w:asciiTheme="minorHAnsi" w:hAnsiTheme="minorHAnsi"/>
          <w:color w:val="444444"/>
          <w:szCs w:val="24"/>
        </w:rPr>
      </w:pPr>
      <w:hyperlink r:id="rId25" w:tgtFrame="_blank" w:history="1">
        <w:r w:rsidR="00E021E7" w:rsidRPr="00021DDC">
          <w:rPr>
            <w:rStyle w:val="Hyperlink"/>
            <w:rFonts w:asciiTheme="minorHAnsi" w:hAnsiTheme="minorHAnsi"/>
            <w:szCs w:val="24"/>
          </w:rPr>
          <w:t>fastweb.com</w:t>
        </w:r>
      </w:hyperlink>
    </w:p>
    <w:p w:rsidR="00E021E7" w:rsidRPr="00021DDC" w:rsidRDefault="00BB47CF" w:rsidP="00E021E7">
      <w:pPr>
        <w:widowControl/>
        <w:numPr>
          <w:ilvl w:val="0"/>
          <w:numId w:val="1"/>
        </w:numPr>
        <w:overflowPunct/>
        <w:autoSpaceDE/>
        <w:autoSpaceDN/>
        <w:adjustRightInd/>
        <w:textAlignment w:val="auto"/>
        <w:rPr>
          <w:rFonts w:asciiTheme="minorHAnsi" w:hAnsiTheme="minorHAnsi"/>
          <w:color w:val="444444"/>
          <w:szCs w:val="24"/>
        </w:rPr>
      </w:pPr>
      <w:hyperlink r:id="rId26" w:tgtFrame="_blank" w:history="1">
        <w:r w:rsidR="00E021E7" w:rsidRPr="00021DDC">
          <w:rPr>
            <w:rStyle w:val="Hyperlink"/>
            <w:rFonts w:asciiTheme="minorHAnsi" w:hAnsiTheme="minorHAnsi"/>
            <w:szCs w:val="24"/>
          </w:rPr>
          <w:t>collegeboard.com</w:t>
        </w:r>
      </w:hyperlink>
    </w:p>
    <w:p w:rsidR="00E021E7" w:rsidRPr="00021DDC" w:rsidRDefault="00BB47CF" w:rsidP="00E021E7">
      <w:pPr>
        <w:widowControl/>
        <w:numPr>
          <w:ilvl w:val="0"/>
          <w:numId w:val="1"/>
        </w:numPr>
        <w:overflowPunct/>
        <w:autoSpaceDE/>
        <w:autoSpaceDN/>
        <w:adjustRightInd/>
        <w:textAlignment w:val="auto"/>
        <w:rPr>
          <w:rFonts w:asciiTheme="minorHAnsi" w:hAnsiTheme="minorHAnsi"/>
          <w:color w:val="444444"/>
          <w:szCs w:val="24"/>
        </w:rPr>
      </w:pPr>
      <w:hyperlink r:id="rId27" w:tgtFrame="_blank" w:history="1">
        <w:r w:rsidR="00E021E7" w:rsidRPr="00021DDC">
          <w:rPr>
            <w:rStyle w:val="Hyperlink"/>
            <w:rFonts w:asciiTheme="minorHAnsi" w:hAnsiTheme="minorHAnsi"/>
            <w:szCs w:val="24"/>
          </w:rPr>
          <w:t>scholarships.com</w:t>
        </w:r>
      </w:hyperlink>
    </w:p>
    <w:p w:rsidR="00E021E7" w:rsidRPr="00021DDC" w:rsidRDefault="00BB47CF" w:rsidP="00E021E7">
      <w:pPr>
        <w:widowControl/>
        <w:numPr>
          <w:ilvl w:val="0"/>
          <w:numId w:val="1"/>
        </w:numPr>
        <w:overflowPunct/>
        <w:autoSpaceDE/>
        <w:autoSpaceDN/>
        <w:adjustRightInd/>
        <w:textAlignment w:val="auto"/>
        <w:rPr>
          <w:rFonts w:asciiTheme="minorHAnsi" w:hAnsiTheme="minorHAnsi"/>
          <w:color w:val="444444"/>
          <w:szCs w:val="24"/>
        </w:rPr>
      </w:pPr>
      <w:hyperlink r:id="rId28" w:tgtFrame="_blank" w:history="1">
        <w:r w:rsidR="00E021E7" w:rsidRPr="00021DDC">
          <w:rPr>
            <w:rStyle w:val="Hyperlink"/>
            <w:rFonts w:asciiTheme="minorHAnsi" w:hAnsiTheme="minorHAnsi"/>
            <w:szCs w:val="24"/>
          </w:rPr>
          <w:t>wiredscholar.com</w:t>
        </w:r>
      </w:hyperlink>
    </w:p>
    <w:p w:rsidR="00F10CBC" w:rsidRPr="00F10CBC" w:rsidRDefault="00BB47CF" w:rsidP="00F10CBC">
      <w:pPr>
        <w:pStyle w:val="ListParagraph"/>
        <w:widowControl/>
        <w:numPr>
          <w:ilvl w:val="0"/>
          <w:numId w:val="1"/>
        </w:numPr>
        <w:overflowPunct/>
        <w:textAlignment w:val="auto"/>
        <w:rPr>
          <w:rFonts w:asciiTheme="minorHAnsi" w:hAnsiTheme="minorHAnsi"/>
          <w:b/>
          <w:bCs/>
        </w:rPr>
      </w:pPr>
      <w:hyperlink r:id="rId29" w:history="1">
        <w:r w:rsidR="00E021E7" w:rsidRPr="00F10CBC">
          <w:rPr>
            <w:rStyle w:val="Hyperlink"/>
            <w:rFonts w:asciiTheme="minorHAnsi" w:hAnsiTheme="minorHAnsi"/>
            <w:szCs w:val="24"/>
          </w:rPr>
          <w:t>scholarshipexperts.com</w:t>
        </w:r>
      </w:hyperlink>
      <w:r w:rsidR="00F10CBC" w:rsidRPr="00F10CBC">
        <w:rPr>
          <w:rFonts w:asciiTheme="minorHAnsi" w:hAnsiTheme="minorHAnsi"/>
          <w:b/>
          <w:bCs/>
        </w:rPr>
        <w:t xml:space="preserve"> </w:t>
      </w:r>
    </w:p>
    <w:p w:rsidR="00F10CBC" w:rsidRDefault="00F10CBC" w:rsidP="00F10CBC">
      <w:pPr>
        <w:widowControl/>
        <w:overflowPunct/>
        <w:textAlignment w:val="auto"/>
        <w:rPr>
          <w:rFonts w:asciiTheme="minorHAnsi" w:hAnsiTheme="minorHAnsi"/>
          <w:b/>
          <w:bCs/>
        </w:rPr>
      </w:pPr>
    </w:p>
    <w:p w:rsidR="00F10CBC" w:rsidRDefault="00F10CBC" w:rsidP="00F10CBC">
      <w:pPr>
        <w:widowControl/>
        <w:overflowPunct/>
        <w:textAlignment w:val="auto"/>
        <w:rPr>
          <w:rFonts w:asciiTheme="minorHAnsi" w:hAnsiTheme="minorHAnsi"/>
          <w:bCs/>
        </w:rPr>
      </w:pPr>
      <w:r>
        <w:rPr>
          <w:rFonts w:asciiTheme="minorHAnsi" w:hAnsiTheme="minorHAnsi"/>
          <w:b/>
          <w:bCs/>
        </w:rPr>
        <w:t xml:space="preserve">Check out the following websites for more scholarships: </w:t>
      </w:r>
      <w:hyperlink r:id="rId30" w:history="1">
        <w:r w:rsidRPr="00A81E4B">
          <w:rPr>
            <w:rStyle w:val="Hyperlink"/>
            <w:rFonts w:asciiTheme="minorHAnsi" w:hAnsiTheme="minorHAnsi"/>
            <w:bCs/>
          </w:rPr>
          <w:t>http://www.hoards.com/youth/collegescholarships</w:t>
        </w:r>
      </w:hyperlink>
      <w:r>
        <w:rPr>
          <w:rFonts w:asciiTheme="minorHAnsi" w:hAnsiTheme="minorHAnsi"/>
          <w:bCs/>
        </w:rPr>
        <w:t xml:space="preserve"> </w:t>
      </w:r>
    </w:p>
    <w:p w:rsidR="00F10CBC" w:rsidRDefault="00BB47CF" w:rsidP="00F10CBC">
      <w:pPr>
        <w:widowControl/>
        <w:overflowPunct/>
        <w:textAlignment w:val="auto"/>
        <w:rPr>
          <w:rFonts w:asciiTheme="minorHAnsi" w:hAnsiTheme="minorHAnsi"/>
          <w:bCs/>
        </w:rPr>
      </w:pPr>
      <w:hyperlink r:id="rId31" w:history="1">
        <w:r w:rsidR="00F10CBC" w:rsidRPr="00A81E4B">
          <w:rPr>
            <w:rStyle w:val="Hyperlink"/>
            <w:rFonts w:asciiTheme="minorHAnsi" w:hAnsiTheme="minorHAnsi"/>
            <w:bCs/>
          </w:rPr>
          <w:t>http://dairyshrine.org/scholarships.php</w:t>
        </w:r>
      </w:hyperlink>
      <w:r w:rsidR="00F10CBC">
        <w:rPr>
          <w:rFonts w:asciiTheme="minorHAnsi" w:hAnsiTheme="minorHAnsi"/>
          <w:bCs/>
        </w:rPr>
        <w:t xml:space="preserve"> </w:t>
      </w:r>
    </w:p>
    <w:p w:rsidR="000463A3" w:rsidRPr="00021DDC" w:rsidRDefault="000463A3" w:rsidP="00BB47CF">
      <w:pPr>
        <w:widowControl/>
        <w:overflowPunct/>
        <w:autoSpaceDE/>
        <w:autoSpaceDN/>
        <w:adjustRightInd/>
        <w:ind w:left="720"/>
        <w:textAlignment w:val="auto"/>
        <w:rPr>
          <w:rFonts w:asciiTheme="minorHAnsi" w:hAnsiTheme="minorHAnsi"/>
          <w:szCs w:val="24"/>
        </w:rPr>
      </w:pPr>
      <w:bookmarkStart w:id="0" w:name="_GoBack"/>
      <w:bookmarkEnd w:id="0"/>
    </w:p>
    <w:sectPr w:rsidR="000463A3" w:rsidRPr="00021DDC" w:rsidSect="006E4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6DC7"/>
    <w:multiLevelType w:val="multilevel"/>
    <w:tmpl w:val="5658B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334FF"/>
    <w:multiLevelType w:val="multilevel"/>
    <w:tmpl w:val="9C84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2A5831"/>
    <w:multiLevelType w:val="multilevel"/>
    <w:tmpl w:val="2F9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4108F0"/>
    <w:multiLevelType w:val="multilevel"/>
    <w:tmpl w:val="3BF4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44C0C"/>
    <w:multiLevelType w:val="hybridMultilevel"/>
    <w:tmpl w:val="5A60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1975E1"/>
    <w:multiLevelType w:val="multilevel"/>
    <w:tmpl w:val="3008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6423B74"/>
    <w:multiLevelType w:val="multilevel"/>
    <w:tmpl w:val="12FC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1061AA"/>
    <w:multiLevelType w:val="multilevel"/>
    <w:tmpl w:val="0BA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4618F6"/>
    <w:multiLevelType w:val="multilevel"/>
    <w:tmpl w:val="3E0C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F44E63"/>
    <w:multiLevelType w:val="multilevel"/>
    <w:tmpl w:val="DC6A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98033C"/>
    <w:multiLevelType w:val="multilevel"/>
    <w:tmpl w:val="7AF6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4"/>
  </w:num>
  <w:num w:numId="4">
    <w:abstractNumId w:val="6"/>
  </w:num>
  <w:num w:numId="5">
    <w:abstractNumId w:val="2"/>
  </w:num>
  <w:num w:numId="6">
    <w:abstractNumId w:val="9"/>
  </w:num>
  <w:num w:numId="7">
    <w:abstractNumId w:val="3"/>
  </w:num>
  <w:num w:numId="8">
    <w:abstractNumId w:val="0"/>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C3F11"/>
    <w:rsid w:val="00021DDC"/>
    <w:rsid w:val="000463A3"/>
    <w:rsid w:val="00073016"/>
    <w:rsid w:val="00075A59"/>
    <w:rsid w:val="0016268C"/>
    <w:rsid w:val="00260D2A"/>
    <w:rsid w:val="002E2D67"/>
    <w:rsid w:val="00321CBB"/>
    <w:rsid w:val="003B771D"/>
    <w:rsid w:val="003C3F11"/>
    <w:rsid w:val="003C7292"/>
    <w:rsid w:val="004145DC"/>
    <w:rsid w:val="0047121C"/>
    <w:rsid w:val="00487F38"/>
    <w:rsid w:val="005105A6"/>
    <w:rsid w:val="00572E82"/>
    <w:rsid w:val="00677992"/>
    <w:rsid w:val="006E40DF"/>
    <w:rsid w:val="0073052D"/>
    <w:rsid w:val="007612D5"/>
    <w:rsid w:val="007F1409"/>
    <w:rsid w:val="00867054"/>
    <w:rsid w:val="00897A96"/>
    <w:rsid w:val="009038C7"/>
    <w:rsid w:val="00A13195"/>
    <w:rsid w:val="00AD5AE3"/>
    <w:rsid w:val="00B43029"/>
    <w:rsid w:val="00B51E6B"/>
    <w:rsid w:val="00BB47CF"/>
    <w:rsid w:val="00BC2E6F"/>
    <w:rsid w:val="00C251C2"/>
    <w:rsid w:val="00D65C0A"/>
    <w:rsid w:val="00D740A4"/>
    <w:rsid w:val="00DF733A"/>
    <w:rsid w:val="00E021E7"/>
    <w:rsid w:val="00EE5C60"/>
    <w:rsid w:val="00F10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F11"/>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styleId="Heading1">
    <w:name w:val="heading 1"/>
    <w:basedOn w:val="Normal"/>
    <w:link w:val="Heading1Char"/>
    <w:uiPriority w:val="9"/>
    <w:qFormat/>
    <w:rsid w:val="00E021E7"/>
    <w:pPr>
      <w:widowControl/>
      <w:overflowPunct/>
      <w:autoSpaceDE/>
      <w:autoSpaceDN/>
      <w:adjustRightInd/>
      <w:spacing w:before="100" w:beforeAutospacing="1" w:after="100" w:afterAutospacing="1"/>
      <w:textAlignment w:val="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F11"/>
    <w:rPr>
      <w:color w:val="0000FF" w:themeColor="hyperlink"/>
      <w:u w:val="single"/>
    </w:rPr>
  </w:style>
  <w:style w:type="paragraph" w:styleId="NormalWeb">
    <w:name w:val="Normal (Web)"/>
    <w:basedOn w:val="Normal"/>
    <w:uiPriority w:val="99"/>
    <w:unhideWhenUsed/>
    <w:rsid w:val="000463A3"/>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0463A3"/>
    <w:rPr>
      <w:b/>
      <w:bCs/>
    </w:rPr>
  </w:style>
  <w:style w:type="character" w:customStyle="1" w:styleId="Heading1Char">
    <w:name w:val="Heading 1 Char"/>
    <w:basedOn w:val="DefaultParagraphFont"/>
    <w:link w:val="Heading1"/>
    <w:uiPriority w:val="9"/>
    <w:rsid w:val="00E021E7"/>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E021E7"/>
    <w:rPr>
      <w:color w:val="800080" w:themeColor="followedHyperlink"/>
      <w:u w:val="single"/>
    </w:rPr>
  </w:style>
  <w:style w:type="paragraph" w:customStyle="1" w:styleId="Default">
    <w:name w:val="Default"/>
    <w:rsid w:val="00EE5C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10C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967">
      <w:bodyDiv w:val="1"/>
      <w:marLeft w:val="0"/>
      <w:marRight w:val="0"/>
      <w:marTop w:val="0"/>
      <w:marBottom w:val="0"/>
      <w:divBdr>
        <w:top w:val="none" w:sz="0" w:space="0" w:color="auto"/>
        <w:left w:val="none" w:sz="0" w:space="0" w:color="auto"/>
        <w:bottom w:val="none" w:sz="0" w:space="0" w:color="auto"/>
        <w:right w:val="none" w:sz="0" w:space="0" w:color="auto"/>
      </w:divBdr>
    </w:div>
    <w:div w:id="578560628">
      <w:bodyDiv w:val="1"/>
      <w:marLeft w:val="0"/>
      <w:marRight w:val="0"/>
      <w:marTop w:val="0"/>
      <w:marBottom w:val="0"/>
      <w:divBdr>
        <w:top w:val="none" w:sz="0" w:space="0" w:color="auto"/>
        <w:left w:val="none" w:sz="0" w:space="0" w:color="auto"/>
        <w:bottom w:val="none" w:sz="0" w:space="0" w:color="auto"/>
        <w:right w:val="none" w:sz="0" w:space="0" w:color="auto"/>
      </w:divBdr>
    </w:div>
    <w:div w:id="651645293">
      <w:bodyDiv w:val="1"/>
      <w:marLeft w:val="0"/>
      <w:marRight w:val="0"/>
      <w:marTop w:val="0"/>
      <w:marBottom w:val="0"/>
      <w:divBdr>
        <w:top w:val="none" w:sz="0" w:space="0" w:color="auto"/>
        <w:left w:val="none" w:sz="0" w:space="0" w:color="auto"/>
        <w:bottom w:val="none" w:sz="0" w:space="0" w:color="auto"/>
        <w:right w:val="none" w:sz="0" w:space="0" w:color="auto"/>
      </w:divBdr>
    </w:div>
    <w:div w:id="944464884">
      <w:bodyDiv w:val="1"/>
      <w:marLeft w:val="0"/>
      <w:marRight w:val="0"/>
      <w:marTop w:val="0"/>
      <w:marBottom w:val="0"/>
      <w:divBdr>
        <w:top w:val="none" w:sz="0" w:space="0" w:color="auto"/>
        <w:left w:val="none" w:sz="0" w:space="0" w:color="auto"/>
        <w:bottom w:val="none" w:sz="0" w:space="0" w:color="auto"/>
        <w:right w:val="none" w:sz="0" w:space="0" w:color="auto"/>
      </w:divBdr>
      <w:divsChild>
        <w:div w:id="761143480">
          <w:marLeft w:val="0"/>
          <w:marRight w:val="0"/>
          <w:marTop w:val="0"/>
          <w:marBottom w:val="0"/>
          <w:divBdr>
            <w:top w:val="none" w:sz="0" w:space="0" w:color="auto"/>
            <w:left w:val="none" w:sz="0" w:space="0" w:color="auto"/>
            <w:bottom w:val="none" w:sz="0" w:space="0" w:color="auto"/>
            <w:right w:val="none" w:sz="0" w:space="0" w:color="auto"/>
          </w:divBdr>
          <w:divsChild>
            <w:div w:id="10299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5982">
      <w:bodyDiv w:val="1"/>
      <w:marLeft w:val="0"/>
      <w:marRight w:val="0"/>
      <w:marTop w:val="0"/>
      <w:marBottom w:val="0"/>
      <w:divBdr>
        <w:top w:val="none" w:sz="0" w:space="0" w:color="auto"/>
        <w:left w:val="none" w:sz="0" w:space="0" w:color="auto"/>
        <w:bottom w:val="none" w:sz="0" w:space="0" w:color="auto"/>
        <w:right w:val="none" w:sz="0" w:space="0" w:color="auto"/>
      </w:divBdr>
    </w:div>
    <w:div w:id="1150095492">
      <w:bodyDiv w:val="1"/>
      <w:marLeft w:val="0"/>
      <w:marRight w:val="0"/>
      <w:marTop w:val="0"/>
      <w:marBottom w:val="0"/>
      <w:divBdr>
        <w:top w:val="none" w:sz="0" w:space="0" w:color="auto"/>
        <w:left w:val="none" w:sz="0" w:space="0" w:color="auto"/>
        <w:bottom w:val="none" w:sz="0" w:space="0" w:color="auto"/>
        <w:right w:val="none" w:sz="0" w:space="0" w:color="auto"/>
      </w:divBdr>
    </w:div>
    <w:div w:id="1915553849">
      <w:bodyDiv w:val="1"/>
      <w:marLeft w:val="0"/>
      <w:marRight w:val="0"/>
      <w:marTop w:val="0"/>
      <w:marBottom w:val="0"/>
      <w:divBdr>
        <w:top w:val="none" w:sz="0" w:space="0" w:color="auto"/>
        <w:left w:val="none" w:sz="0" w:space="0" w:color="auto"/>
        <w:bottom w:val="none" w:sz="0" w:space="0" w:color="auto"/>
        <w:right w:val="none" w:sz="0" w:space="0" w:color="auto"/>
      </w:divBdr>
    </w:div>
    <w:div w:id="2027635921">
      <w:bodyDiv w:val="1"/>
      <w:marLeft w:val="0"/>
      <w:marRight w:val="0"/>
      <w:marTop w:val="0"/>
      <w:marBottom w:val="0"/>
      <w:divBdr>
        <w:top w:val="none" w:sz="0" w:space="0" w:color="auto"/>
        <w:left w:val="none" w:sz="0" w:space="0" w:color="auto"/>
        <w:bottom w:val="none" w:sz="0" w:space="0" w:color="auto"/>
        <w:right w:val="none" w:sz="0" w:space="0" w:color="auto"/>
      </w:divBdr>
    </w:div>
    <w:div w:id="2078942821">
      <w:bodyDiv w:val="1"/>
      <w:marLeft w:val="0"/>
      <w:marRight w:val="0"/>
      <w:marTop w:val="0"/>
      <w:marBottom w:val="0"/>
      <w:divBdr>
        <w:top w:val="none" w:sz="0" w:space="0" w:color="auto"/>
        <w:left w:val="none" w:sz="0" w:space="0" w:color="auto"/>
        <w:bottom w:val="none" w:sz="0" w:space="0" w:color="auto"/>
        <w:right w:val="none" w:sz="0" w:space="0" w:color="auto"/>
      </w:divBdr>
      <w:divsChild>
        <w:div w:id="761412166">
          <w:marLeft w:val="0"/>
          <w:marRight w:val="0"/>
          <w:marTop w:val="0"/>
          <w:marBottom w:val="0"/>
          <w:divBdr>
            <w:top w:val="none" w:sz="0" w:space="0" w:color="auto"/>
            <w:left w:val="none" w:sz="0" w:space="0" w:color="auto"/>
            <w:bottom w:val="none" w:sz="0" w:space="0" w:color="auto"/>
            <w:right w:val="none" w:sz="0" w:space="0" w:color="auto"/>
          </w:divBdr>
        </w:div>
        <w:div w:id="700398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fa.org/programs/grantsandscholarships/Pages/default.aspx" TargetMode="External"/><Relationship Id="rId13" Type="http://schemas.openxmlformats.org/officeDocument/2006/relationships/hyperlink" Target="http://www.fafsa.ed.gov/" TargetMode="External"/><Relationship Id="rId18" Type="http://schemas.openxmlformats.org/officeDocument/2006/relationships/hyperlink" Target="http://www.ifeconline.com/scholarship_info.cfm" TargetMode="External"/><Relationship Id="rId26" Type="http://schemas.openxmlformats.org/officeDocument/2006/relationships/hyperlink" Target="http://www.collegeboard.com/" TargetMode="External"/><Relationship Id="rId3" Type="http://schemas.microsoft.com/office/2007/relationships/stylesWithEffects" Target="stylesWithEffects.xml"/><Relationship Id="rId21" Type="http://schemas.openxmlformats.org/officeDocument/2006/relationships/hyperlink" Target="http://scholarships.csi.edu/scholarships_outside.asp" TargetMode="External"/><Relationship Id="rId7" Type="http://schemas.openxmlformats.org/officeDocument/2006/relationships/hyperlink" Target="mailto:ckinder@uidaho.edu" TargetMode="External"/><Relationship Id="rId12" Type="http://schemas.openxmlformats.org/officeDocument/2006/relationships/hyperlink" Target="http://www.boardofed.idaho.gov/scholarship/gear_up.asp" TargetMode="External"/><Relationship Id="rId17" Type="http://schemas.openxmlformats.org/officeDocument/2006/relationships/hyperlink" Target="http://www.buickachievers.com" TargetMode="External"/><Relationship Id="rId25" Type="http://schemas.openxmlformats.org/officeDocument/2006/relationships/hyperlink" Target="http://www.fastweb.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waa.org/" TargetMode="External"/><Relationship Id="rId20" Type="http://schemas.openxmlformats.org/officeDocument/2006/relationships/hyperlink" Target="http://extension.uidaho.edu/gooding/tag/scholarships/" TargetMode="External"/><Relationship Id="rId29" Type="http://schemas.openxmlformats.org/officeDocument/2006/relationships/hyperlink" Target="http://www.scholarshipexperts.com/" TargetMode="External"/><Relationship Id="rId1" Type="http://schemas.openxmlformats.org/officeDocument/2006/relationships/numbering" Target="numbering.xml"/><Relationship Id="rId6" Type="http://schemas.openxmlformats.org/officeDocument/2006/relationships/hyperlink" Target="http://www.uidaho.edu/extension/4h/awardsscholarshipscontests/asc/4hscholarships" TargetMode="External"/><Relationship Id="rId11" Type="http://schemas.openxmlformats.org/officeDocument/2006/relationships/hyperlink" Target="http://www.fafsa.ed.gov/" TargetMode="External"/><Relationship Id="rId24" Type="http://schemas.openxmlformats.org/officeDocument/2006/relationships/hyperlink" Target="http://www.go-on-idaho.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ardofed.idaho.gov/scholarship/promise_a.asp" TargetMode="External"/><Relationship Id="rId23" Type="http://schemas.openxmlformats.org/officeDocument/2006/relationships/hyperlink" Target="http://www.boardofed.idaho.gov/scholarship/scholarship_jump.asp" TargetMode="External"/><Relationship Id="rId28" Type="http://schemas.openxmlformats.org/officeDocument/2006/relationships/hyperlink" Target="http://www.wiredscholar.com" TargetMode="External"/><Relationship Id="rId10" Type="http://schemas.openxmlformats.org/officeDocument/2006/relationships/hyperlink" Target="http://www.boardofed.idaho.gov/scholarship/gov_cup.asp" TargetMode="External"/><Relationship Id="rId19" Type="http://schemas.openxmlformats.org/officeDocument/2006/relationships/hyperlink" Target="http://idahoirrigationequipmentassociation.org/" TargetMode="External"/><Relationship Id="rId31" Type="http://schemas.openxmlformats.org/officeDocument/2006/relationships/hyperlink" Target="http://dairyshrine.org/scholarships.php" TargetMode="External"/><Relationship Id="rId4" Type="http://schemas.openxmlformats.org/officeDocument/2006/relationships/settings" Target="settings.xml"/><Relationship Id="rId9" Type="http://schemas.openxmlformats.org/officeDocument/2006/relationships/hyperlink" Target="mailto:scholarships@ffa.org" TargetMode="External"/><Relationship Id="rId14" Type="http://schemas.openxmlformats.org/officeDocument/2006/relationships/hyperlink" Target="http://www.boardofed.idaho.gov/scholarship/opportunity.asp" TargetMode="External"/><Relationship Id="rId22" Type="http://schemas.openxmlformats.org/officeDocument/2006/relationships/hyperlink" Target="http://www.uidaho.edu/cals/about/scholarships" TargetMode="External"/><Relationship Id="rId27" Type="http://schemas.openxmlformats.org/officeDocument/2006/relationships/hyperlink" Target="http://www.scholarships.com" TargetMode="External"/><Relationship Id="rId30" Type="http://schemas.openxmlformats.org/officeDocument/2006/relationships/hyperlink" Target="http://www.hoards.com/youth/college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Jamie</cp:lastModifiedBy>
  <cp:revision>15</cp:revision>
  <dcterms:created xsi:type="dcterms:W3CDTF">2012-01-12T20:51:00Z</dcterms:created>
  <dcterms:modified xsi:type="dcterms:W3CDTF">2013-12-12T17:53:00Z</dcterms:modified>
</cp:coreProperties>
</file>