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44" w:rsidP="71D07453" w:rsidRDefault="00E510DD" w14:paraId="5E236E04" w14:textId="7CA90475">
      <w:pPr>
        <w:pBdr>
          <w:bottom w:val="single" w:color="auto" w:sz="6" w:space="1"/>
        </w:pBdr>
        <w:jc w:val="center"/>
        <w:rPr>
          <w:rFonts w:ascii="Franklin Gothic Book" w:hAnsi="Franklin Gothic Book" w:eastAsia="Franklin Gothic Book" w:cs="Franklin Gothic Book"/>
          <w:sz w:val="32"/>
          <w:szCs w:val="32"/>
        </w:rPr>
      </w:pPr>
      <w:r w:rsidRPr="71D07453">
        <w:rPr>
          <w:rFonts w:ascii="Franklin Gothic Book" w:hAnsi="Franklin Gothic Book" w:eastAsia="Franklin Gothic Book" w:cs="Franklin Gothic Book"/>
          <w:sz w:val="32"/>
          <w:szCs w:val="32"/>
        </w:rPr>
        <w:t xml:space="preserve">Template for </w:t>
      </w:r>
      <w:r w:rsidR="00FC5348">
        <w:rPr>
          <w:rFonts w:ascii="Franklin Gothic Book" w:hAnsi="Franklin Gothic Book" w:eastAsia="Franklin Gothic Book" w:cs="Franklin Gothic Book"/>
          <w:sz w:val="32"/>
          <w:szCs w:val="32"/>
        </w:rPr>
        <w:t>College</w:t>
      </w:r>
      <w:r w:rsidRPr="71D07453">
        <w:rPr>
          <w:rFonts w:ascii="Franklin Gothic Book" w:hAnsi="Franklin Gothic Book" w:eastAsia="Franklin Gothic Book" w:cs="Franklin Gothic Book"/>
          <w:sz w:val="32"/>
          <w:szCs w:val="32"/>
        </w:rPr>
        <w:t xml:space="preserve"> Promotion and Tenure Committee Report</w:t>
      </w:r>
    </w:p>
    <w:p w:rsidR="00AD24BC" w:rsidP="71D07453" w:rsidRDefault="00AD24BC" w14:paraId="5B076F0B" w14:textId="77777777">
      <w:pPr>
        <w:jc w:val="right"/>
        <w:rPr>
          <w:rFonts w:ascii="Franklin Gothic Book" w:hAnsi="Franklin Gothic Book" w:eastAsia="Franklin Gothic Book" w:cs="Franklin Gothic Book"/>
        </w:rPr>
      </w:pPr>
    </w:p>
    <w:p w:rsidR="00E510DD" w:rsidP="71D07453" w:rsidRDefault="00CB0F9E" w14:paraId="0A37501D" w14:textId="7B1D08FE">
      <w:pPr>
        <w:jc w:val="right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College Logo</w:t>
      </w:r>
    </w:p>
    <w:p w:rsidRPr="00E510DD" w:rsidR="00E510DD" w:rsidP="71D07453" w:rsidRDefault="4622AEA9" w14:paraId="2665FFE2" w14:textId="3331C765">
      <w:pPr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Date:</w:t>
      </w:r>
      <w:r w:rsidR="00823CF1">
        <w:rPr>
          <w:rFonts w:ascii="Franklin Gothic Book" w:hAnsi="Franklin Gothic Book"/>
        </w:rPr>
        <w:tab/>
      </w:r>
      <w:r w:rsidRPr="71D07453" w:rsidR="003562F5">
        <w:rPr>
          <w:rFonts w:ascii="Franklin Gothic Book" w:hAnsi="Franklin Gothic Book" w:eastAsia="Franklin Gothic Book" w:cs="Franklin Gothic Book"/>
        </w:rPr>
        <w:t>D</w:t>
      </w:r>
      <w:r w:rsidRPr="71D07453" w:rsidR="001E0FFD">
        <w:rPr>
          <w:rFonts w:ascii="Franklin Gothic Book" w:hAnsi="Franklin Gothic Book" w:eastAsia="Franklin Gothic Book" w:cs="Franklin Gothic Book"/>
        </w:rPr>
        <w:t>ATE</w:t>
      </w:r>
    </w:p>
    <w:p w:rsidRPr="00E510DD" w:rsidR="00854667" w:rsidP="71D07453" w:rsidRDefault="00854667" w14:paraId="3AA0777E" w14:textId="443CD8CD">
      <w:pPr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 xml:space="preserve">To: </w:t>
      </w:r>
      <w:r w:rsidR="00823CF1">
        <w:rPr>
          <w:rFonts w:ascii="Franklin Gothic Book" w:hAnsi="Franklin Gothic Book"/>
        </w:rPr>
        <w:tab/>
      </w:r>
      <w:r w:rsidR="00FC5348">
        <w:rPr>
          <w:rFonts w:ascii="Franklin Gothic Book" w:hAnsi="Franklin Gothic Book" w:eastAsia="Franklin Gothic Book" w:cs="Franklin Gothic Book"/>
        </w:rPr>
        <w:t>DEAN</w:t>
      </w:r>
    </w:p>
    <w:p w:rsidRPr="00E510DD" w:rsidR="00E510DD" w:rsidP="71D07453" w:rsidRDefault="00E510DD" w14:paraId="4EE86CEC" w14:textId="53998F74">
      <w:pPr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 xml:space="preserve">From: </w:t>
      </w:r>
      <w:r w:rsidR="00823CF1">
        <w:rPr>
          <w:rFonts w:ascii="Franklin Gothic Book" w:hAnsi="Franklin Gothic Book"/>
        </w:rPr>
        <w:tab/>
      </w:r>
      <w:r w:rsidRPr="71D07453" w:rsidR="00854667">
        <w:rPr>
          <w:rFonts w:ascii="Franklin Gothic Book" w:hAnsi="Franklin Gothic Book" w:eastAsia="Franklin Gothic Book" w:cs="Franklin Gothic Book"/>
        </w:rPr>
        <w:t>NAME</w:t>
      </w:r>
      <w:r w:rsidRPr="71D07453" w:rsidR="048C4696">
        <w:rPr>
          <w:rFonts w:ascii="Franklin Gothic Book" w:hAnsi="Franklin Gothic Book" w:eastAsia="Franklin Gothic Book" w:cs="Franklin Gothic Book"/>
        </w:rPr>
        <w:t xml:space="preserve">, </w:t>
      </w:r>
      <w:r w:rsidRPr="71D07453" w:rsidR="003562F5">
        <w:rPr>
          <w:rFonts w:ascii="Franklin Gothic Book" w:hAnsi="Franklin Gothic Book" w:eastAsia="Franklin Gothic Book" w:cs="Franklin Gothic Book"/>
        </w:rPr>
        <w:t>Committee Chair</w:t>
      </w:r>
    </w:p>
    <w:p w:rsidR="00E510DD" w:rsidP="71D07453" w:rsidRDefault="00E510DD" w14:paraId="1E693686" w14:textId="40DB8D69">
      <w:pPr>
        <w:pBdr>
          <w:bottom w:val="single" w:color="auto" w:sz="12" w:space="1"/>
        </w:pBdr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 xml:space="preserve">Re: </w:t>
      </w:r>
      <w:r w:rsidR="00823CF1">
        <w:rPr>
          <w:rFonts w:ascii="Franklin Gothic Book" w:hAnsi="Franklin Gothic Book"/>
        </w:rPr>
        <w:tab/>
      </w:r>
      <w:r w:rsidR="00FC5348">
        <w:rPr>
          <w:rFonts w:ascii="Franklin Gothic Book" w:hAnsi="Franklin Gothic Book" w:eastAsia="Franklin Gothic Book" w:cs="Franklin Gothic Book"/>
        </w:rPr>
        <w:t>College</w:t>
      </w:r>
      <w:r w:rsidRPr="71D07453" w:rsidR="003562F5">
        <w:rPr>
          <w:rFonts w:ascii="Franklin Gothic Book" w:hAnsi="Franklin Gothic Book" w:eastAsia="Franklin Gothic Book" w:cs="Franklin Gothic Book"/>
        </w:rPr>
        <w:t xml:space="preserve"> Promotion &amp; Tenure Committee Report</w:t>
      </w:r>
      <w:r w:rsidRPr="71D07453" w:rsidR="00854667">
        <w:rPr>
          <w:rFonts w:ascii="Franklin Gothic Book" w:hAnsi="Franklin Gothic Book" w:eastAsia="Franklin Gothic Book" w:cs="Franklin Gothic Book"/>
        </w:rPr>
        <w:t xml:space="preserve"> </w:t>
      </w:r>
      <w:r w:rsidRPr="71D07453" w:rsidR="00823CF1">
        <w:rPr>
          <w:rFonts w:ascii="Franklin Gothic Book" w:hAnsi="Franklin Gothic Book" w:eastAsia="Franklin Gothic Book" w:cs="Franklin Gothic Book"/>
        </w:rPr>
        <w:t>for</w:t>
      </w:r>
      <w:r w:rsidRPr="71D07453">
        <w:rPr>
          <w:rFonts w:ascii="Franklin Gothic Book" w:hAnsi="Franklin Gothic Book" w:eastAsia="Franklin Gothic Book" w:cs="Franklin Gothic Book"/>
        </w:rPr>
        <w:t xml:space="preserve"> Dr. </w:t>
      </w:r>
      <w:r w:rsidRPr="71D07453" w:rsidR="00854667">
        <w:rPr>
          <w:rFonts w:ascii="Franklin Gothic Book" w:hAnsi="Franklin Gothic Book" w:eastAsia="Franklin Gothic Book" w:cs="Franklin Gothic Book"/>
        </w:rPr>
        <w:t>NAME</w:t>
      </w:r>
    </w:p>
    <w:p w:rsidRPr="00E510DD" w:rsidR="003562F5" w:rsidP="71D07453" w:rsidRDefault="003562F5" w14:paraId="6216375D" w14:textId="77777777">
      <w:pPr>
        <w:pBdr>
          <w:bottom w:val="single" w:color="auto" w:sz="12" w:space="1"/>
        </w:pBdr>
        <w:rPr>
          <w:rFonts w:ascii="Franklin Gothic Book" w:hAnsi="Franklin Gothic Book" w:eastAsia="Franklin Gothic Book" w:cs="Franklin Gothic Book"/>
        </w:rPr>
      </w:pPr>
    </w:p>
    <w:p w:rsidRPr="00E510DD" w:rsidR="00E510DD" w:rsidP="71D07453" w:rsidRDefault="00E510DD" w14:paraId="0140B67C" w14:textId="117EB836">
      <w:pPr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 xml:space="preserve">The committee met on </w:t>
      </w:r>
      <w:r w:rsidR="00FC5348">
        <w:rPr>
          <w:rFonts w:ascii="Franklin Gothic Book" w:hAnsi="Franklin Gothic Book" w:eastAsia="Franklin Gothic Book" w:cs="Franklin Gothic Book"/>
        </w:rPr>
        <w:t>October</w:t>
      </w:r>
      <w:r w:rsidRPr="71D07453">
        <w:rPr>
          <w:rFonts w:ascii="Franklin Gothic Book" w:hAnsi="Franklin Gothic Book" w:eastAsia="Franklin Gothic Book" w:cs="Franklin Gothic Book"/>
        </w:rPr>
        <w:t xml:space="preserve"> 8, 2020 to discuss the promotion and tenure of Dr. </w:t>
      </w:r>
      <w:r w:rsidRPr="71D07453" w:rsidR="00854667">
        <w:rPr>
          <w:rFonts w:ascii="Franklin Gothic Book" w:hAnsi="Franklin Gothic Book" w:eastAsia="Franklin Gothic Book" w:cs="Franklin Gothic Book"/>
        </w:rPr>
        <w:t>NAME</w:t>
      </w:r>
      <w:r w:rsidRPr="71D07453">
        <w:rPr>
          <w:rFonts w:ascii="Franklin Gothic Book" w:hAnsi="Franklin Gothic Book" w:eastAsia="Franklin Gothic Book" w:cs="Franklin Gothic Book"/>
        </w:rPr>
        <w:t xml:space="preserve"> in the Department of </w:t>
      </w:r>
      <w:r w:rsidRPr="71D07453" w:rsidR="00854667">
        <w:rPr>
          <w:rFonts w:ascii="Franklin Gothic Book" w:hAnsi="Franklin Gothic Book" w:eastAsia="Franklin Gothic Book" w:cs="Franklin Gothic Book"/>
        </w:rPr>
        <w:t>NAME</w:t>
      </w:r>
      <w:r w:rsidRPr="71D07453">
        <w:rPr>
          <w:rFonts w:ascii="Franklin Gothic Book" w:hAnsi="Franklin Gothic Book" w:eastAsia="Franklin Gothic Book" w:cs="Franklin Gothic Book"/>
        </w:rPr>
        <w:t xml:space="preserve">. The committee consists of </w:t>
      </w:r>
      <w:r w:rsidR="007C579C">
        <w:rPr>
          <w:rFonts w:ascii="Franklin Gothic Book" w:hAnsi="Franklin Gothic Book" w:eastAsia="Franklin Gothic Book" w:cs="Franklin Gothic Book"/>
        </w:rPr>
        <w:t>one representative from each unit within the college.</w:t>
      </w:r>
    </w:p>
    <w:p w:rsidRPr="00965A1A" w:rsidR="00E510DD" w:rsidP="71D07453" w:rsidRDefault="00E510DD" w14:paraId="7FBBB325" w14:textId="650A163C">
      <w:pPr>
        <w:pStyle w:val="Heading1"/>
        <w:spacing w:before="238"/>
        <w:ind w:left="0"/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  <w:t>Teaching</w:t>
      </w:r>
      <w:r w:rsidRPr="71D07453" w:rsidR="008135B5"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  <w:t xml:space="preserve"> and </w:t>
      </w:r>
      <w:r w:rsidRPr="71D07453"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  <w:t>Advising</w:t>
      </w:r>
      <w:r w:rsidRPr="00965A1A">
        <w:rPr>
          <w:rFonts w:ascii="Franklin Gothic Book" w:hAnsi="Franklin Gothic Book"/>
          <w:b/>
          <w:sz w:val="22"/>
          <w:szCs w:val="22"/>
        </w:rPr>
        <w:tab/>
      </w:r>
    </w:p>
    <w:p w:rsidRPr="00965A1A" w:rsidR="00E510DD" w:rsidP="71D07453" w:rsidRDefault="00E510DD" w14:paraId="5B07B706" w14:textId="38938D40">
      <w:pPr>
        <w:pStyle w:val="NoSpacing"/>
        <w:numPr>
          <w:ilvl w:val="0"/>
          <w:numId w:val="2"/>
        </w:numPr>
        <w:rPr>
          <w:rFonts w:ascii="Franklin Gothic Book" w:hAnsi="Franklin Gothic Book" w:eastAsia="Franklin Gothic Book" w:cs="Franklin Gothic Book"/>
          <w:i/>
          <w:iCs/>
        </w:rPr>
      </w:pPr>
      <w:r w:rsidRPr="71D07453">
        <w:rPr>
          <w:rFonts w:ascii="Franklin Gothic Book" w:hAnsi="Franklin Gothic Book" w:eastAsia="Franklin Gothic Book" w:cs="Franklin Gothic Book"/>
          <w:i/>
          <w:iCs/>
        </w:rPr>
        <w:t>Summarize the committee’s review of</w:t>
      </w:r>
      <w:r w:rsidRPr="71D07453" w:rsidR="007E203A">
        <w:rPr>
          <w:rFonts w:ascii="Franklin Gothic Book" w:hAnsi="Franklin Gothic Book" w:eastAsia="Franklin Gothic Book" w:cs="Franklin Gothic Book"/>
          <w:i/>
          <w:iCs/>
        </w:rPr>
        <w:t xml:space="preserve"> Candidate Statements,</w:t>
      </w:r>
      <w:r w:rsidRPr="71D07453">
        <w:rPr>
          <w:rFonts w:ascii="Franklin Gothic Book" w:hAnsi="Franklin Gothic Book" w:eastAsia="Franklin Gothic Book" w:cs="Franklin Gothic Book"/>
          <w:i/>
          <w:iCs/>
        </w:rPr>
        <w:t xml:space="preserve"> </w:t>
      </w:r>
      <w:r w:rsidRPr="71D07453" w:rsidR="007E203A">
        <w:rPr>
          <w:rFonts w:ascii="Franklin Gothic Book" w:hAnsi="Franklin Gothic Book" w:eastAsia="Franklin Gothic Book" w:cs="Franklin Gothic Book"/>
          <w:i/>
          <w:iCs/>
        </w:rPr>
        <w:t xml:space="preserve">teaching </w:t>
      </w:r>
      <w:r w:rsidRPr="71D07453">
        <w:rPr>
          <w:rFonts w:ascii="Franklin Gothic Book" w:hAnsi="Franklin Gothic Book" w:eastAsia="Franklin Gothic Book" w:cs="Franklin Gothic Book"/>
          <w:i/>
          <w:iCs/>
        </w:rPr>
        <w:t xml:space="preserve">evaluations, and CV </w:t>
      </w:r>
      <w:r w:rsidRPr="71D07453" w:rsidR="008135B5">
        <w:rPr>
          <w:rFonts w:ascii="Franklin Gothic Book" w:hAnsi="Franklin Gothic Book" w:eastAsia="Franklin Gothic Book" w:cs="Franklin Gothic Book"/>
          <w:i/>
          <w:iCs/>
        </w:rPr>
        <w:t>regar</w:t>
      </w:r>
      <w:r w:rsidRPr="71D07453" w:rsidR="007E203A">
        <w:rPr>
          <w:rFonts w:ascii="Franklin Gothic Book" w:hAnsi="Franklin Gothic Book" w:eastAsia="Franklin Gothic Book" w:cs="Franklin Gothic Book"/>
          <w:i/>
          <w:iCs/>
        </w:rPr>
        <w:t>d</w:t>
      </w:r>
      <w:r w:rsidRPr="71D07453" w:rsidR="008135B5">
        <w:rPr>
          <w:rFonts w:ascii="Franklin Gothic Book" w:hAnsi="Franklin Gothic Book" w:eastAsia="Franklin Gothic Book" w:cs="Franklin Gothic Book"/>
          <w:i/>
          <w:iCs/>
        </w:rPr>
        <w:t>ing</w:t>
      </w:r>
      <w:r w:rsidRPr="71D07453">
        <w:rPr>
          <w:rFonts w:ascii="Franklin Gothic Book" w:hAnsi="Franklin Gothic Book" w:eastAsia="Franklin Gothic Book" w:cs="Franklin Gothic Book"/>
          <w:i/>
          <w:iCs/>
        </w:rPr>
        <w:t xml:space="preserve"> teaching and advising.</w:t>
      </w:r>
    </w:p>
    <w:p w:rsidRPr="00965A1A" w:rsidR="00E510DD" w:rsidP="71D07453" w:rsidRDefault="00E510DD" w14:paraId="4EA14DC7" w14:textId="5AB140D3">
      <w:pPr>
        <w:pStyle w:val="NoSpacing"/>
        <w:numPr>
          <w:ilvl w:val="0"/>
          <w:numId w:val="2"/>
        </w:numPr>
        <w:rPr>
          <w:rFonts w:ascii="Franklin Gothic Book" w:hAnsi="Franklin Gothic Book" w:eastAsia="Franklin Gothic Book" w:cs="Franklin Gothic Book"/>
          <w:i/>
          <w:iCs/>
        </w:rPr>
      </w:pPr>
      <w:r w:rsidRPr="71D07453">
        <w:rPr>
          <w:rFonts w:ascii="Franklin Gothic Book" w:hAnsi="Franklin Gothic Book" w:eastAsia="Franklin Gothic Book" w:cs="Franklin Gothic Book"/>
          <w:i/>
          <w:iCs/>
        </w:rPr>
        <w:t>Discuss</w:t>
      </w:r>
      <w:r w:rsidRPr="71D07453" w:rsidR="00F218D0">
        <w:rPr>
          <w:rFonts w:ascii="Franklin Gothic Book" w:hAnsi="Franklin Gothic Book" w:eastAsia="Franklin Gothic Book" w:cs="Franklin Gothic Book"/>
          <w:i/>
          <w:iCs/>
        </w:rPr>
        <w:t xml:space="preserve"> the feedback provided from </w:t>
      </w:r>
      <w:r w:rsidR="008A0AF6">
        <w:rPr>
          <w:rFonts w:ascii="Franklin Gothic Book" w:hAnsi="Franklin Gothic Book" w:eastAsia="Franklin Gothic Book" w:cs="Franklin Gothic Book"/>
          <w:i/>
          <w:iCs/>
        </w:rPr>
        <w:t>the unit level.</w:t>
      </w:r>
    </w:p>
    <w:p w:rsidRPr="00965A1A" w:rsidR="00E510DD" w:rsidP="71D07453" w:rsidRDefault="00E510DD" w14:paraId="043B9DD9" w14:textId="77777777">
      <w:pPr>
        <w:pStyle w:val="NoSpacing"/>
        <w:numPr>
          <w:ilvl w:val="0"/>
          <w:numId w:val="2"/>
        </w:numPr>
        <w:rPr>
          <w:rFonts w:ascii="Franklin Gothic Book" w:hAnsi="Franklin Gothic Book" w:eastAsia="Franklin Gothic Book" w:cs="Franklin Gothic Book"/>
          <w:i/>
          <w:iCs/>
        </w:rPr>
      </w:pPr>
      <w:r w:rsidRPr="71D07453">
        <w:rPr>
          <w:rFonts w:ascii="Franklin Gothic Book" w:hAnsi="Franklin Gothic Book" w:eastAsia="Franklin Gothic Book" w:cs="Franklin Gothic Book"/>
          <w:i/>
          <w:iCs/>
        </w:rPr>
        <w:t xml:space="preserve">Section may include advising workload and number of graduate students the candidate is mentoring and/or have completed.  </w:t>
      </w:r>
    </w:p>
    <w:p w:rsidRPr="00965A1A" w:rsidR="00E510DD" w:rsidP="71D07453" w:rsidRDefault="00965A1A" w14:paraId="6776E149" w14:textId="79016426">
      <w:pPr>
        <w:pStyle w:val="NoSpacing"/>
        <w:numPr>
          <w:ilvl w:val="0"/>
          <w:numId w:val="2"/>
        </w:numPr>
        <w:rPr>
          <w:rFonts w:ascii="Franklin Gothic Book" w:hAnsi="Franklin Gothic Book" w:eastAsia="Franklin Gothic Book" w:cs="Franklin Gothic Book"/>
          <w:i/>
          <w:iCs/>
        </w:rPr>
      </w:pPr>
      <w:r w:rsidRPr="71D07453">
        <w:rPr>
          <w:rFonts w:ascii="Franklin Gothic Book" w:hAnsi="Franklin Gothic Book" w:eastAsia="Franklin Gothic Book" w:cs="Franklin Gothic Book"/>
          <w:i/>
          <w:iCs/>
        </w:rPr>
        <w:t>S</w:t>
      </w:r>
      <w:r w:rsidRPr="71D07453" w:rsidR="00E510DD">
        <w:rPr>
          <w:rFonts w:ascii="Franklin Gothic Book" w:hAnsi="Franklin Gothic Book" w:eastAsia="Franklin Gothic Book" w:cs="Franklin Gothic Book"/>
          <w:i/>
          <w:iCs/>
        </w:rPr>
        <w:t>ummarizing sentence</w:t>
      </w:r>
      <w:r w:rsidRPr="71D07453">
        <w:rPr>
          <w:rFonts w:ascii="Franklin Gothic Book" w:hAnsi="Franklin Gothic Book" w:eastAsia="Franklin Gothic Book" w:cs="Franklin Gothic Book"/>
          <w:i/>
          <w:iCs/>
        </w:rPr>
        <w:t xml:space="preserve"> example</w:t>
      </w:r>
      <w:r w:rsidRPr="71D07453" w:rsidR="00E510DD">
        <w:rPr>
          <w:rFonts w:ascii="Franklin Gothic Book" w:hAnsi="Franklin Gothic Book" w:eastAsia="Franklin Gothic Book" w:cs="Franklin Gothic Book"/>
          <w:i/>
          <w:iCs/>
        </w:rPr>
        <w:t>:  All committee members agreed that Dr.</w:t>
      </w:r>
      <w:r w:rsidRPr="71D07453" w:rsidR="00F218D0">
        <w:rPr>
          <w:rFonts w:ascii="Franklin Gothic Book" w:hAnsi="Franklin Gothic Book" w:eastAsia="Franklin Gothic Book" w:cs="Franklin Gothic Book"/>
          <w:i/>
          <w:iCs/>
        </w:rPr>
        <w:t xml:space="preserve"> Z</w:t>
      </w:r>
      <w:r w:rsidRPr="71D07453" w:rsidR="00E510DD">
        <w:rPr>
          <w:rFonts w:ascii="Franklin Gothic Book" w:hAnsi="Franklin Gothic Book" w:eastAsia="Franklin Gothic Book" w:cs="Franklin Gothic Book"/>
          <w:i/>
          <w:iCs/>
        </w:rPr>
        <w:t xml:space="preserve"> has </w:t>
      </w:r>
      <w:r w:rsidRPr="71D07453" w:rsidR="005D6F86">
        <w:rPr>
          <w:rFonts w:ascii="Franklin Gothic Book" w:hAnsi="Franklin Gothic Book" w:eastAsia="Franklin Gothic Book" w:cs="Franklin Gothic Book"/>
          <w:i/>
          <w:iCs/>
        </w:rPr>
        <w:t>exceeded the criteria</w:t>
      </w:r>
      <w:r w:rsidRPr="71D07453" w:rsidR="00E510DD">
        <w:rPr>
          <w:rFonts w:ascii="Franklin Gothic Book" w:hAnsi="Franklin Gothic Book" w:eastAsia="Franklin Gothic Book" w:cs="Franklin Gothic Book"/>
          <w:i/>
          <w:iCs/>
        </w:rPr>
        <w:t xml:space="preserve"> in the area of teaching and advising.</w:t>
      </w:r>
    </w:p>
    <w:p w:rsidRPr="00965A1A" w:rsidR="00E510DD" w:rsidP="71D07453" w:rsidRDefault="00E510DD" w14:paraId="02EB378F" w14:textId="77777777">
      <w:pPr>
        <w:pStyle w:val="BodyText"/>
        <w:spacing w:before="9"/>
        <w:rPr>
          <w:rFonts w:ascii="Franklin Gothic Book" w:hAnsi="Franklin Gothic Book" w:eastAsia="Franklin Gothic Book" w:cs="Franklin Gothic Book"/>
        </w:rPr>
      </w:pPr>
    </w:p>
    <w:p w:rsidRPr="00965A1A" w:rsidR="00E510DD" w:rsidP="71D07453" w:rsidRDefault="00E510DD" w14:paraId="3C017F2B" w14:textId="182CC739">
      <w:pPr>
        <w:pStyle w:val="Heading1"/>
        <w:spacing w:before="0"/>
        <w:ind w:left="0"/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  <w:t>Scholarship</w:t>
      </w:r>
      <w:r w:rsidRPr="71D07453" w:rsidR="008135B5"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  <w:t xml:space="preserve"> and Creative Activity</w:t>
      </w:r>
    </w:p>
    <w:p w:rsidRPr="00965A1A" w:rsidR="00E510DD" w:rsidP="71D07453" w:rsidRDefault="00E510DD" w14:paraId="0E8AC78C" w14:textId="0ECA28EB">
      <w:pPr>
        <w:pStyle w:val="Heading1"/>
        <w:numPr>
          <w:ilvl w:val="0"/>
          <w:numId w:val="1"/>
        </w:numPr>
        <w:spacing w:before="0"/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Summarize the committee’s review of </w:t>
      </w:r>
      <w:r w:rsidRPr="71D07453" w:rsidR="005D6F86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Candidate Statements, teaching evaluations, and CV regarding </w:t>
      </w: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in scholarship.</w:t>
      </w:r>
    </w:p>
    <w:p w:rsidRPr="00965A1A" w:rsidR="00E510DD" w:rsidP="71D07453" w:rsidRDefault="00E510DD" w14:paraId="054DBE8C" w14:textId="01F203CF">
      <w:pPr>
        <w:pStyle w:val="Heading1"/>
        <w:numPr>
          <w:ilvl w:val="0"/>
          <w:numId w:val="1"/>
        </w:numPr>
        <w:spacing w:before="0"/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Summarize the review of scholarship from the external reviewers, keeping external reviewer information anonymous</w:t>
      </w:r>
      <w:r w:rsidRPr="71D07453" w:rsidR="00965A1A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 (no names or identifying information)</w:t>
      </w:r>
    </w:p>
    <w:p w:rsidRPr="00965A1A" w:rsidR="00E510DD" w:rsidP="71D07453" w:rsidRDefault="00E510DD" w14:paraId="096B43D2" w14:textId="77777777">
      <w:pPr>
        <w:pStyle w:val="Heading1"/>
        <w:numPr>
          <w:ilvl w:val="0"/>
          <w:numId w:val="1"/>
        </w:numPr>
        <w:spacing w:before="0"/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Include how the scholarship compares at a departmental, college and national or international level.  </w:t>
      </w:r>
    </w:p>
    <w:p w:rsidRPr="00965A1A" w:rsidR="00E510DD" w:rsidP="71D07453" w:rsidRDefault="00965A1A" w14:paraId="5B2E3176" w14:textId="6C4483ED">
      <w:pPr>
        <w:pStyle w:val="Heading1"/>
        <w:numPr>
          <w:ilvl w:val="0"/>
          <w:numId w:val="1"/>
        </w:numPr>
        <w:spacing w:before="0"/>
        <w:rPr>
          <w:rFonts w:ascii="Franklin Gothic Book" w:hAnsi="Franklin Gothic Book" w:eastAsia="Franklin Gothic Book" w:cs="Franklin Gothic Book"/>
          <w:b/>
          <w:bCs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Summarizing sentence example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: All external reviewers evaluated Dr. </w:t>
      </w:r>
      <w:r w:rsidRPr="71D07453" w:rsidR="00F218D0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Z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’s accomplishments with strong letters of support. The reviewers were all impressed by the quality of h</w:t>
      </w:r>
      <w:r w:rsidRPr="71D07453" w:rsidR="00F218D0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er 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research program, level of competitive funding, variety of research sponsors, and h</w:t>
      </w:r>
      <w:r w:rsidRPr="71D07453" w:rsidR="00F218D0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er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 excellent publication record in quality journals</w:t>
      </w:r>
      <w:r w:rsidRPr="71D07453" w:rsidR="00F218D0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.</w:t>
      </w:r>
    </w:p>
    <w:p w:rsidRPr="00965A1A" w:rsidR="00F218D0" w:rsidP="71D07453" w:rsidRDefault="00F218D0" w14:paraId="6A05A809" w14:textId="77777777">
      <w:pPr>
        <w:pStyle w:val="Heading1"/>
        <w:spacing w:before="0"/>
        <w:rPr>
          <w:rFonts w:ascii="Franklin Gothic Book" w:hAnsi="Franklin Gothic Book" w:eastAsia="Franklin Gothic Book" w:cs="Franklin Gothic Book"/>
          <w:sz w:val="22"/>
          <w:szCs w:val="22"/>
        </w:rPr>
      </w:pPr>
    </w:p>
    <w:p w:rsidRPr="00965A1A" w:rsidR="00F218D0" w:rsidP="71D07453" w:rsidRDefault="00F218D0" w14:paraId="50D04189" w14:textId="77777777">
      <w:pPr>
        <w:pStyle w:val="Heading1"/>
        <w:spacing w:before="0"/>
        <w:ind w:left="0"/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  <w:t>Outreach and Extension</w:t>
      </w:r>
    </w:p>
    <w:p w:rsidRPr="00965A1A" w:rsidR="00F218D0" w:rsidP="71D07453" w:rsidRDefault="00F218D0" w14:paraId="380661E3" w14:textId="2BE97FF9">
      <w:pPr>
        <w:pStyle w:val="Heading1"/>
        <w:numPr>
          <w:ilvl w:val="0"/>
          <w:numId w:val="3"/>
        </w:numPr>
        <w:spacing w:before="117"/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Outreach and Extension should be weighed based on the percentage in the position description and compared to department, college and university levels of required </w:t>
      </w:r>
      <w:r w:rsidR="008A0AF6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outreach.</w:t>
      </w:r>
      <w:bookmarkStart w:name="_GoBack" w:id="0"/>
      <w:bookmarkEnd w:id="0"/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 </w:t>
      </w:r>
    </w:p>
    <w:p w:rsidRPr="00965A1A" w:rsidR="00F218D0" w:rsidP="71D07453" w:rsidRDefault="00F218D0" w14:paraId="0A0BE308" w14:textId="77777777">
      <w:pPr>
        <w:pStyle w:val="Heading1"/>
        <w:numPr>
          <w:ilvl w:val="0"/>
          <w:numId w:val="3"/>
        </w:numPr>
        <w:spacing w:before="117"/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All activities do not need to be listed but a representation can be summarized.  </w:t>
      </w:r>
    </w:p>
    <w:p w:rsidRPr="00965A1A" w:rsidR="00F218D0" w:rsidP="71D07453" w:rsidRDefault="00965A1A" w14:paraId="26D02495" w14:textId="282F7E70">
      <w:pPr>
        <w:pStyle w:val="Heading1"/>
        <w:numPr>
          <w:ilvl w:val="0"/>
          <w:numId w:val="3"/>
        </w:numPr>
        <w:spacing w:before="117"/>
        <w:rPr>
          <w:rFonts w:ascii="Franklin Gothic Book" w:hAnsi="Franklin Gothic Book" w:eastAsia="Franklin Gothic Book" w:cs="Franklin Gothic Book"/>
          <w:b/>
          <w:bCs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Summarizing sentence example</w:t>
      </w:r>
      <w:r w:rsidRPr="71D07453" w:rsidR="00F218D0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:</w:t>
      </w:r>
      <w:r w:rsidRPr="71D07453" w:rsidR="00F218D0">
        <w:rPr>
          <w:rFonts w:ascii="Franklin Gothic Book" w:hAnsi="Franklin Gothic Book" w:eastAsia="Franklin Gothic Book" w:cs="Franklin Gothic Book"/>
          <w:b/>
          <w:bCs/>
          <w:i/>
          <w:iCs/>
          <w:sz w:val="22"/>
          <w:szCs w:val="22"/>
        </w:rPr>
        <w:t xml:space="preserve"> </w:t>
      </w:r>
      <w:r w:rsidRPr="71D07453" w:rsidR="00F218D0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The committee feels that Dr. Z meets the outreach and extension requirements of the position.</w:t>
      </w:r>
    </w:p>
    <w:p w:rsidRPr="00965A1A" w:rsidR="00F218D0" w:rsidP="71D07453" w:rsidRDefault="00F218D0" w14:paraId="5A39BBE3" w14:textId="77777777">
      <w:pPr>
        <w:pStyle w:val="Heading1"/>
        <w:spacing w:before="0"/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</w:pPr>
    </w:p>
    <w:p w:rsidR="30B7724C" w:rsidP="50A805D9" w:rsidRDefault="30B7724C" w14:paraId="70C184BE" w14:textId="71774606">
      <w:pPr>
        <w:pStyle w:val="Heading1"/>
        <w:bidi w:val="0"/>
        <w:spacing w:before="117" w:beforeAutospacing="off" w:after="0" w:afterAutospacing="off" w:line="240" w:lineRule="auto"/>
        <w:ind w:left="0" w:right="0"/>
        <w:jc w:val="left"/>
        <w:rPr>
          <w:rFonts w:ascii="Franklin Gothic Book" w:hAnsi="Franklin Gothic Book" w:eastAsia="Franklin Gothic Book" w:cs="Franklin Gothic Book"/>
          <w:b w:val="1"/>
          <w:bCs w:val="1"/>
          <w:sz w:val="22"/>
          <w:szCs w:val="22"/>
        </w:rPr>
      </w:pPr>
      <w:r w:rsidRPr="50A805D9" w:rsidR="30B7724C">
        <w:rPr>
          <w:rFonts w:ascii="Franklin Gothic Book" w:hAnsi="Franklin Gothic Book" w:eastAsia="Franklin Gothic Book" w:cs="Franklin Gothic Book"/>
          <w:b w:val="1"/>
          <w:bCs w:val="1"/>
          <w:sz w:val="22"/>
          <w:szCs w:val="22"/>
        </w:rPr>
        <w:t>University Service and Leadership</w:t>
      </w:r>
    </w:p>
    <w:p w:rsidRPr="00965A1A" w:rsidR="00E510DD" w:rsidP="71D07453" w:rsidRDefault="00E510DD" w14:paraId="36841F74" w14:textId="77777777">
      <w:pPr>
        <w:pStyle w:val="Heading1"/>
        <w:numPr>
          <w:ilvl w:val="0"/>
          <w:numId w:val="3"/>
        </w:numPr>
        <w:spacing w:before="117"/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lastRenderedPageBreak/>
        <w:t xml:space="preserve">Service should be weighed based on the percentage in the position description and compared to department, college and university levels of required service.  </w:t>
      </w:r>
    </w:p>
    <w:p w:rsidRPr="00965A1A" w:rsidR="00E510DD" w:rsidP="71D07453" w:rsidRDefault="00E510DD" w14:paraId="1AD50CDD" w14:textId="77777777">
      <w:pPr>
        <w:pStyle w:val="Heading1"/>
        <w:numPr>
          <w:ilvl w:val="0"/>
          <w:numId w:val="3"/>
        </w:numPr>
        <w:spacing w:before="117"/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All service activities do not need to be listed but a representation of the service done can be summarized.  </w:t>
      </w:r>
    </w:p>
    <w:p w:rsidRPr="00965A1A" w:rsidR="00E510DD" w:rsidP="71D07453" w:rsidRDefault="00965A1A" w14:paraId="40B5D1AB" w14:textId="1E2AD8F3">
      <w:pPr>
        <w:pStyle w:val="Heading1"/>
        <w:numPr>
          <w:ilvl w:val="0"/>
          <w:numId w:val="3"/>
        </w:numPr>
        <w:spacing w:before="117"/>
        <w:rPr>
          <w:rFonts w:ascii="Franklin Gothic Book" w:hAnsi="Franklin Gothic Book" w:eastAsia="Franklin Gothic Book" w:cs="Franklin Gothic Book"/>
          <w:b/>
          <w:bCs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Summarizing sentence example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:</w:t>
      </w:r>
      <w:r w:rsidRPr="71D07453" w:rsidR="00E510DD">
        <w:rPr>
          <w:rFonts w:ascii="Franklin Gothic Book" w:hAnsi="Franklin Gothic Book" w:eastAsia="Franklin Gothic Book" w:cs="Franklin Gothic Book"/>
          <w:b/>
          <w:bCs/>
          <w:i/>
          <w:iCs/>
          <w:sz w:val="22"/>
          <w:szCs w:val="22"/>
        </w:rPr>
        <w:t xml:space="preserve"> 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The committee feels that by actively providing a desirable service to the University and professional organizations, </w:t>
      </w:r>
      <w:r w:rsidRPr="71D07453" w:rsidR="00F218D0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s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he is performing h</w:t>
      </w:r>
      <w:r w:rsidRPr="71D07453" w:rsidR="00F218D0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er 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service commitments beyond the usual expectations.</w:t>
      </w:r>
    </w:p>
    <w:p w:rsidR="00140E38" w:rsidP="71D07453" w:rsidRDefault="00140E38" w14:paraId="683D2A63" w14:textId="77777777">
      <w:pPr>
        <w:rPr>
          <w:rFonts w:ascii="Franklin Gothic Book" w:hAnsi="Franklin Gothic Book" w:eastAsia="Franklin Gothic Book" w:cs="Franklin Gothic Book"/>
          <w:b/>
          <w:bCs/>
        </w:rPr>
      </w:pPr>
    </w:p>
    <w:p w:rsidRPr="00140E38" w:rsidR="00140E38" w:rsidP="71D07453" w:rsidRDefault="00140E38" w14:paraId="0B0DC28F" w14:textId="5E3667E8">
      <w:pPr>
        <w:rPr>
          <w:rFonts w:ascii="Franklin Gothic Book" w:hAnsi="Franklin Gothic Book" w:eastAsia="Franklin Gothic Book" w:cs="Franklin Gothic Book"/>
          <w:b/>
          <w:bCs/>
        </w:rPr>
      </w:pPr>
      <w:r w:rsidRPr="71D07453">
        <w:rPr>
          <w:rFonts w:ascii="Franklin Gothic Book" w:hAnsi="Franklin Gothic Book" w:eastAsia="Franklin Gothic Book" w:cs="Franklin Gothic Book"/>
          <w:b/>
          <w:bCs/>
        </w:rPr>
        <w:t>Committee Vote: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E510DD" w:rsidR="00140E38" w:rsidTr="71D07453" w14:paraId="375B4F9B" w14:textId="77777777">
        <w:tc>
          <w:tcPr>
            <w:tcW w:w="4675" w:type="dxa"/>
          </w:tcPr>
          <w:p w:rsidR="00140E38" w:rsidP="71D07453" w:rsidRDefault="00140E38" w14:paraId="29EDA850" w14:textId="77777777">
            <w:pPr>
              <w:rPr>
                <w:rFonts w:ascii="Franklin Gothic Book" w:hAnsi="Franklin Gothic Book" w:eastAsia="Franklin Gothic Book" w:cs="Franklin Gothic Book"/>
              </w:rPr>
            </w:pPr>
            <w:r w:rsidRPr="71D07453">
              <w:rPr>
                <w:rFonts w:ascii="Franklin Gothic Book" w:hAnsi="Franklin Gothic Book" w:eastAsia="Franklin Gothic Book" w:cs="Franklin Gothic Book"/>
              </w:rPr>
              <w:t xml:space="preserve">Votes in support of Promotion: </w:t>
            </w:r>
          </w:p>
          <w:p w:rsidRPr="00E510DD" w:rsidR="00140E38" w:rsidP="71D07453" w:rsidRDefault="00140E38" w14:paraId="1D5EE007" w14:textId="77777777">
            <w:pPr>
              <w:rPr>
                <w:rFonts w:ascii="Franklin Gothic Book" w:hAnsi="Franklin Gothic Book" w:eastAsia="Franklin Gothic Book" w:cs="Franklin Gothic Book"/>
              </w:rPr>
            </w:pPr>
          </w:p>
        </w:tc>
        <w:tc>
          <w:tcPr>
            <w:tcW w:w="4675" w:type="dxa"/>
          </w:tcPr>
          <w:p w:rsidRPr="00E510DD" w:rsidR="00140E38" w:rsidP="71D07453" w:rsidRDefault="00140E38" w14:paraId="5BC533A6" w14:textId="77777777">
            <w:pPr>
              <w:rPr>
                <w:rFonts w:ascii="Franklin Gothic Book" w:hAnsi="Franklin Gothic Book" w:eastAsia="Franklin Gothic Book" w:cs="Franklin Gothic Book"/>
              </w:rPr>
            </w:pPr>
            <w:r w:rsidRPr="71D07453">
              <w:rPr>
                <w:rFonts w:ascii="Franklin Gothic Book" w:hAnsi="Franklin Gothic Book" w:eastAsia="Franklin Gothic Book" w:cs="Franklin Gothic Book"/>
              </w:rPr>
              <w:t>Votes against Promotion:</w:t>
            </w:r>
          </w:p>
        </w:tc>
      </w:tr>
      <w:tr w:rsidRPr="00E510DD" w:rsidR="00140E38" w:rsidTr="71D07453" w14:paraId="376CBF1F" w14:textId="77777777">
        <w:tc>
          <w:tcPr>
            <w:tcW w:w="4675" w:type="dxa"/>
          </w:tcPr>
          <w:p w:rsidR="00140E38" w:rsidP="71D07453" w:rsidRDefault="00140E38" w14:paraId="4509C127" w14:textId="77777777">
            <w:pPr>
              <w:rPr>
                <w:rFonts w:ascii="Franklin Gothic Book" w:hAnsi="Franklin Gothic Book" w:eastAsia="Franklin Gothic Book" w:cs="Franklin Gothic Book"/>
              </w:rPr>
            </w:pPr>
            <w:r w:rsidRPr="71D07453">
              <w:rPr>
                <w:rFonts w:ascii="Franklin Gothic Book" w:hAnsi="Franklin Gothic Book" w:eastAsia="Franklin Gothic Book" w:cs="Franklin Gothic Book"/>
              </w:rPr>
              <w:t xml:space="preserve">Votes in support of Tenure: </w:t>
            </w:r>
          </w:p>
          <w:p w:rsidRPr="00E510DD" w:rsidR="00140E38" w:rsidP="71D07453" w:rsidRDefault="00140E38" w14:paraId="2243D8D3" w14:textId="77777777">
            <w:pPr>
              <w:rPr>
                <w:rFonts w:ascii="Franklin Gothic Book" w:hAnsi="Franklin Gothic Book" w:eastAsia="Franklin Gothic Book" w:cs="Franklin Gothic Book"/>
              </w:rPr>
            </w:pPr>
          </w:p>
        </w:tc>
        <w:tc>
          <w:tcPr>
            <w:tcW w:w="4675" w:type="dxa"/>
          </w:tcPr>
          <w:p w:rsidRPr="00E510DD" w:rsidR="00140E38" w:rsidP="71D07453" w:rsidRDefault="00140E38" w14:paraId="1FE1E076" w14:textId="77777777">
            <w:pPr>
              <w:rPr>
                <w:rFonts w:ascii="Franklin Gothic Book" w:hAnsi="Franklin Gothic Book" w:eastAsia="Franklin Gothic Book" w:cs="Franklin Gothic Book"/>
              </w:rPr>
            </w:pPr>
            <w:r w:rsidRPr="71D07453">
              <w:rPr>
                <w:rFonts w:ascii="Franklin Gothic Book" w:hAnsi="Franklin Gothic Book" w:eastAsia="Franklin Gothic Book" w:cs="Franklin Gothic Book"/>
              </w:rPr>
              <w:t>Votes against Tenure:</w:t>
            </w:r>
          </w:p>
        </w:tc>
      </w:tr>
    </w:tbl>
    <w:p w:rsidRPr="007E203A" w:rsidR="00E510DD" w:rsidP="71D07453" w:rsidRDefault="00E510DD" w14:paraId="41C8F396" w14:textId="77777777">
      <w:pPr>
        <w:pStyle w:val="Heading1"/>
        <w:spacing w:before="117"/>
        <w:rPr>
          <w:rFonts w:ascii="Franklin Gothic Book" w:hAnsi="Franklin Gothic Book" w:eastAsia="Franklin Gothic Book" w:cs="Franklin Gothic Book"/>
          <w:b/>
          <w:bCs/>
          <w:i/>
          <w:iCs/>
          <w:sz w:val="22"/>
          <w:szCs w:val="22"/>
        </w:rPr>
      </w:pPr>
    </w:p>
    <w:p w:rsidR="00305A1F" w:rsidP="71D07453" w:rsidRDefault="00E510DD" w14:paraId="4562D138" w14:textId="77777777">
      <w:pPr>
        <w:pStyle w:val="Heading1"/>
        <w:spacing w:before="0"/>
        <w:ind w:left="0"/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  <w:t>Final Recommendation</w:t>
      </w:r>
    </w:p>
    <w:p w:rsidRPr="00E510DD" w:rsidR="00F218D0" w:rsidP="71D07453" w:rsidRDefault="00F218D0" w14:paraId="72A3D3EC" w14:textId="77777777">
      <w:pPr>
        <w:pStyle w:val="Heading1"/>
        <w:spacing w:before="0"/>
        <w:ind w:left="0"/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</w:pPr>
    </w:p>
    <w:p w:rsidRPr="00305A1F" w:rsidR="00E510DD" w:rsidP="71D07453" w:rsidRDefault="00E510DD" w14:paraId="26348923" w14:textId="77777777">
      <w:pPr>
        <w:pStyle w:val="Heading1"/>
        <w:spacing w:before="0"/>
        <w:ind w:left="720"/>
        <w:rPr>
          <w:rFonts w:ascii="Franklin Gothic Book" w:hAnsi="Franklin Gothic Book" w:eastAsia="Franklin Gothic Book" w:cs="Franklin Gothic Book"/>
          <w:b/>
          <w:bCs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b/>
          <w:bCs/>
          <w:i/>
          <w:iCs/>
          <w:sz w:val="22"/>
          <w:szCs w:val="22"/>
        </w:rPr>
        <w:t>Positive Review Example:</w:t>
      </w:r>
    </w:p>
    <w:p w:rsidR="00E510DD" w:rsidP="71D07453" w:rsidRDefault="00E510DD" w14:paraId="1D53E5CD" w14:textId="0C5DA5C4">
      <w:pPr>
        <w:pStyle w:val="BodyText"/>
        <w:spacing w:before="60"/>
        <w:ind w:left="720" w:right="205" w:hanging="1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 xml:space="preserve">Dr. </w:t>
      </w:r>
      <w:r w:rsidRPr="71D07453" w:rsidR="00F218D0">
        <w:rPr>
          <w:rFonts w:ascii="Franklin Gothic Book" w:hAnsi="Franklin Gothic Book" w:eastAsia="Franklin Gothic Book" w:cs="Franklin Gothic Book"/>
        </w:rPr>
        <w:t>Z</w:t>
      </w:r>
      <w:r w:rsidRPr="71D07453">
        <w:rPr>
          <w:rFonts w:ascii="Franklin Gothic Book" w:hAnsi="Franklin Gothic Book" w:eastAsia="Franklin Gothic Book" w:cs="Franklin Gothic Book"/>
        </w:rPr>
        <w:t xml:space="preserve"> is a valued member of the Department of </w:t>
      </w:r>
      <w:r w:rsidRPr="71D07453" w:rsidR="00F218D0">
        <w:rPr>
          <w:rFonts w:ascii="Franklin Gothic Book" w:hAnsi="Franklin Gothic Book" w:eastAsia="Franklin Gothic Book" w:cs="Franklin Gothic Book"/>
        </w:rPr>
        <w:t>A</w:t>
      </w:r>
      <w:r w:rsidRPr="71D07453">
        <w:rPr>
          <w:rFonts w:ascii="Franklin Gothic Book" w:hAnsi="Franklin Gothic Book" w:eastAsia="Franklin Gothic Book" w:cs="Franklin Gothic Book"/>
        </w:rPr>
        <w:t xml:space="preserve"> at the University of Idaho. </w:t>
      </w:r>
      <w:r w:rsidRPr="71D07453" w:rsidR="00F218D0">
        <w:rPr>
          <w:rFonts w:ascii="Franklin Gothic Book" w:hAnsi="Franklin Gothic Book" w:eastAsia="Franklin Gothic Book" w:cs="Franklin Gothic Book"/>
        </w:rPr>
        <w:t>Sh</w:t>
      </w:r>
      <w:r w:rsidRPr="71D07453">
        <w:rPr>
          <w:rFonts w:ascii="Franklin Gothic Book" w:hAnsi="Franklin Gothic Book" w:eastAsia="Franklin Gothic Book" w:cs="Franklin Gothic Book"/>
        </w:rPr>
        <w:t>e has received several university awards.  H</w:t>
      </w:r>
      <w:r w:rsidRPr="71D07453" w:rsidR="00F218D0">
        <w:rPr>
          <w:rFonts w:ascii="Franklin Gothic Book" w:hAnsi="Franklin Gothic Book" w:eastAsia="Franklin Gothic Book" w:cs="Franklin Gothic Book"/>
        </w:rPr>
        <w:t>er</w:t>
      </w:r>
      <w:r w:rsidRPr="71D07453">
        <w:rPr>
          <w:rFonts w:ascii="Franklin Gothic Book" w:hAnsi="Franklin Gothic Book" w:eastAsia="Franklin Gothic Book" w:cs="Franklin Gothic Book"/>
        </w:rPr>
        <w:t xml:space="preserve"> record in the area of Teaching, Advising, Scholarship and Service is very strong, and clearly meets the requirements for promotion to associate professor. All external reviewers were impressed by h</w:t>
      </w:r>
      <w:r w:rsidRPr="71D07453" w:rsidR="00F218D0">
        <w:rPr>
          <w:rFonts w:ascii="Franklin Gothic Book" w:hAnsi="Franklin Gothic Book" w:eastAsia="Franklin Gothic Book" w:cs="Franklin Gothic Book"/>
        </w:rPr>
        <w:t>er</w:t>
      </w:r>
      <w:r w:rsidRPr="71D07453">
        <w:rPr>
          <w:rFonts w:ascii="Franklin Gothic Book" w:hAnsi="Franklin Gothic Book" w:eastAsia="Franklin Gothic Book" w:cs="Franklin Gothic Book"/>
        </w:rPr>
        <w:t xml:space="preserve"> achievements. The committee fully agrees with the external reviewers, and </w:t>
      </w:r>
      <w:r w:rsidRPr="71D07453" w:rsidR="00131F42">
        <w:rPr>
          <w:rFonts w:ascii="Franklin Gothic Book" w:hAnsi="Franklin Gothic Book" w:eastAsia="Franklin Gothic Book" w:cs="Franklin Gothic Book"/>
        </w:rPr>
        <w:t>we believe she will</w:t>
      </w:r>
      <w:r w:rsidRPr="71D07453">
        <w:rPr>
          <w:rFonts w:ascii="Franklin Gothic Book" w:hAnsi="Franklin Gothic Book" w:eastAsia="Franklin Gothic Book" w:cs="Franklin Gothic Book"/>
        </w:rPr>
        <w:t xml:space="preserve"> achieve even greater success in research and scholarship in the future.</w:t>
      </w:r>
      <w:r w:rsidRPr="71D07453" w:rsidR="00131F42">
        <w:rPr>
          <w:rFonts w:ascii="Franklin Gothic Book" w:hAnsi="Franklin Gothic Book" w:eastAsia="Franklin Gothic Book" w:cs="Franklin Gothic Book"/>
        </w:rPr>
        <w:t xml:space="preserve"> </w:t>
      </w:r>
      <w:r w:rsidRPr="71D07453">
        <w:rPr>
          <w:rFonts w:ascii="Franklin Gothic Book" w:hAnsi="Franklin Gothic Book" w:eastAsia="Franklin Gothic Book" w:cs="Franklin Gothic Book"/>
        </w:rPr>
        <w:t xml:space="preserve">The committee </w:t>
      </w:r>
      <w:r w:rsidRPr="71D07453" w:rsidR="00131F42">
        <w:rPr>
          <w:rFonts w:ascii="Franklin Gothic Book" w:hAnsi="Franklin Gothic Book" w:eastAsia="Franklin Gothic Book" w:cs="Franklin Gothic Book"/>
        </w:rPr>
        <w:t xml:space="preserve">unanimously </w:t>
      </w:r>
      <w:r w:rsidRPr="71D07453">
        <w:rPr>
          <w:rFonts w:ascii="Franklin Gothic Book" w:hAnsi="Franklin Gothic Book" w:eastAsia="Franklin Gothic Book" w:cs="Franklin Gothic Book"/>
        </w:rPr>
        <w:t xml:space="preserve">recommends that Dr. </w:t>
      </w:r>
      <w:r w:rsidRPr="71D07453" w:rsidR="00F218D0">
        <w:rPr>
          <w:rFonts w:ascii="Franklin Gothic Book" w:hAnsi="Franklin Gothic Book" w:eastAsia="Franklin Gothic Book" w:cs="Franklin Gothic Book"/>
        </w:rPr>
        <w:t>Z</w:t>
      </w:r>
      <w:r w:rsidRPr="71D07453">
        <w:rPr>
          <w:rFonts w:ascii="Franklin Gothic Book" w:hAnsi="Franklin Gothic Book" w:eastAsia="Franklin Gothic Book" w:cs="Franklin Gothic Book"/>
        </w:rPr>
        <w:t xml:space="preserve"> be promoted to Associate Professor with tenure.  </w:t>
      </w:r>
    </w:p>
    <w:p w:rsidRPr="00E510DD" w:rsidR="00131F42" w:rsidP="71D07453" w:rsidRDefault="00131F42" w14:paraId="7FAD08EC" w14:textId="77777777">
      <w:pPr>
        <w:pStyle w:val="BodyText"/>
        <w:spacing w:before="60"/>
        <w:ind w:right="205" w:hanging="1"/>
        <w:rPr>
          <w:rFonts w:ascii="Franklin Gothic Book" w:hAnsi="Franklin Gothic Book" w:eastAsia="Franklin Gothic Book" w:cs="Franklin Gothic Book"/>
        </w:rPr>
      </w:pPr>
    </w:p>
    <w:p w:rsidRPr="00305A1F" w:rsidR="00E510DD" w:rsidP="71D07453" w:rsidRDefault="00E510DD" w14:paraId="20D1E1E2" w14:textId="77777777">
      <w:pPr>
        <w:ind w:left="719"/>
        <w:rPr>
          <w:rFonts w:ascii="Franklin Gothic Book" w:hAnsi="Franklin Gothic Book" w:eastAsia="Franklin Gothic Book" w:cs="Franklin Gothic Book"/>
          <w:b/>
          <w:bCs/>
          <w:i/>
          <w:iCs/>
        </w:rPr>
      </w:pPr>
      <w:r w:rsidRPr="71D07453">
        <w:rPr>
          <w:rFonts w:ascii="Franklin Gothic Book" w:hAnsi="Franklin Gothic Book" w:eastAsia="Franklin Gothic Book" w:cs="Franklin Gothic Book"/>
          <w:b/>
          <w:bCs/>
          <w:i/>
          <w:iCs/>
        </w:rPr>
        <w:t>Mixed Review Example:</w:t>
      </w:r>
    </w:p>
    <w:p w:rsidRPr="00F218D0" w:rsidR="00E510DD" w:rsidP="71D07453" w:rsidRDefault="00E510DD" w14:paraId="220ED019" w14:textId="234C2961">
      <w:pPr>
        <w:ind w:left="719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 xml:space="preserve">The committee was split on their evaluation of Dr. </w:t>
      </w:r>
      <w:r w:rsidRPr="71D07453" w:rsidR="00F218D0">
        <w:rPr>
          <w:rFonts w:ascii="Franklin Gothic Book" w:hAnsi="Franklin Gothic Book" w:eastAsia="Franklin Gothic Book" w:cs="Franklin Gothic Book"/>
        </w:rPr>
        <w:t>Z’s</w:t>
      </w:r>
      <w:r w:rsidRPr="71D07453">
        <w:rPr>
          <w:rFonts w:ascii="Franklin Gothic Book" w:hAnsi="Franklin Gothic Book" w:eastAsia="Franklin Gothic Book" w:cs="Franklin Gothic Book"/>
        </w:rPr>
        <w:t xml:space="preserve"> record. While half the committee felt that h</w:t>
      </w:r>
      <w:r w:rsidRPr="71D07453" w:rsidR="00F218D0">
        <w:rPr>
          <w:rFonts w:ascii="Franklin Gothic Book" w:hAnsi="Franklin Gothic Book" w:eastAsia="Franklin Gothic Book" w:cs="Franklin Gothic Book"/>
        </w:rPr>
        <w:t>er</w:t>
      </w:r>
      <w:r w:rsidRPr="71D07453">
        <w:rPr>
          <w:rFonts w:ascii="Franklin Gothic Book" w:hAnsi="Franklin Gothic Book" w:eastAsia="Franklin Gothic Book" w:cs="Franklin Gothic Book"/>
        </w:rPr>
        <w:t xml:space="preserve"> scholarship, teaching and service met or exceeded the requirements for promotion and tenure in the department and college</w:t>
      </w:r>
      <w:r w:rsidRPr="71D07453" w:rsidR="00142D36">
        <w:rPr>
          <w:rFonts w:ascii="Franklin Gothic Book" w:hAnsi="Franklin Gothic Book" w:eastAsia="Franklin Gothic Book" w:cs="Franklin Gothic Book"/>
        </w:rPr>
        <w:t>,</w:t>
      </w:r>
      <w:r w:rsidRPr="71D07453">
        <w:rPr>
          <w:rFonts w:ascii="Franklin Gothic Book" w:hAnsi="Franklin Gothic Book" w:eastAsia="Franklin Gothic Book" w:cs="Franklin Gothic Book"/>
        </w:rPr>
        <w:t xml:space="preserve"> the other committee members expressed concern over the quality of the scholarship and felt it did not meet the expectations of an Associate Professor with tenure in our department.  </w:t>
      </w:r>
    </w:p>
    <w:p w:rsidRPr="00305A1F" w:rsidR="00E510DD" w:rsidP="71D07453" w:rsidRDefault="00E510DD" w14:paraId="2BA0A4E1" w14:textId="77777777">
      <w:pPr>
        <w:ind w:left="719"/>
        <w:rPr>
          <w:rFonts w:ascii="Franklin Gothic Book" w:hAnsi="Franklin Gothic Book" w:eastAsia="Franklin Gothic Book" w:cs="Franklin Gothic Book"/>
          <w:b/>
          <w:bCs/>
          <w:i/>
          <w:iCs/>
        </w:rPr>
      </w:pPr>
      <w:r w:rsidRPr="71D07453">
        <w:rPr>
          <w:rFonts w:ascii="Franklin Gothic Book" w:hAnsi="Franklin Gothic Book" w:eastAsia="Franklin Gothic Book" w:cs="Franklin Gothic Book"/>
          <w:b/>
          <w:bCs/>
          <w:i/>
          <w:iCs/>
        </w:rPr>
        <w:t>Negative Review Example:</w:t>
      </w:r>
    </w:p>
    <w:p w:rsidRPr="001759D1" w:rsidR="00E510DD" w:rsidP="71D07453" w:rsidRDefault="00F60B30" w14:paraId="3AA1E54F" w14:textId="76EEC4D1">
      <w:pPr>
        <w:ind w:left="719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The committee carefully considered all aspects of the candidate’s materials but were unconvinced that he he met the criteria for promotion or tenure</w:t>
      </w:r>
      <w:r w:rsidRPr="71D07453" w:rsidR="00513C79">
        <w:rPr>
          <w:rFonts w:ascii="Franklin Gothic Book" w:hAnsi="Franklin Gothic Book" w:eastAsia="Franklin Gothic Book" w:cs="Franklin Gothic Book"/>
        </w:rPr>
        <w:t>, especially in the area of Teaching. He continues to struggle in the classroom</w:t>
      </w:r>
      <w:r w:rsidRPr="71D07453" w:rsidR="006D2969">
        <w:rPr>
          <w:rFonts w:ascii="Franklin Gothic Book" w:hAnsi="Franklin Gothic Book" w:eastAsia="Franklin Gothic Book" w:cs="Franklin Gothic Book"/>
        </w:rPr>
        <w:t xml:space="preserve">. </w:t>
      </w:r>
      <w:r w:rsidRPr="71D07453" w:rsidR="00E510DD">
        <w:rPr>
          <w:rFonts w:ascii="Franklin Gothic Book" w:hAnsi="Franklin Gothic Book" w:eastAsia="Franklin Gothic Book" w:cs="Franklin Gothic Book"/>
        </w:rPr>
        <w:t xml:space="preserve">The unit committee does not recommend Dr. </w:t>
      </w:r>
      <w:r w:rsidRPr="71D07453" w:rsidR="00F218D0">
        <w:rPr>
          <w:rFonts w:ascii="Franklin Gothic Book" w:hAnsi="Franklin Gothic Book" w:eastAsia="Franklin Gothic Book" w:cs="Franklin Gothic Book"/>
        </w:rPr>
        <w:t>Z</w:t>
      </w:r>
      <w:r w:rsidRPr="71D07453" w:rsidR="00E510DD">
        <w:rPr>
          <w:rFonts w:ascii="Franklin Gothic Book" w:hAnsi="Franklin Gothic Book" w:eastAsia="Franklin Gothic Book" w:cs="Franklin Gothic Book"/>
        </w:rPr>
        <w:t xml:space="preserve"> for promotion to the rank of Associate Professor and does not recommend </w:t>
      </w:r>
      <w:r w:rsidRPr="71D07453" w:rsidR="009700D9">
        <w:rPr>
          <w:rFonts w:ascii="Franklin Gothic Book" w:hAnsi="Franklin Gothic Book" w:eastAsia="Franklin Gothic Book" w:cs="Franklin Gothic Book"/>
        </w:rPr>
        <w:t xml:space="preserve">granting </w:t>
      </w:r>
      <w:r w:rsidRPr="71D07453" w:rsidR="00E510DD">
        <w:rPr>
          <w:rFonts w:ascii="Franklin Gothic Book" w:hAnsi="Franklin Gothic Book" w:eastAsia="Franklin Gothic Book" w:cs="Franklin Gothic Book"/>
        </w:rPr>
        <w:t>tenure.</w:t>
      </w:r>
    </w:p>
    <w:p w:rsidRPr="001759D1" w:rsidR="00965A1A" w:rsidP="71D07453" w:rsidRDefault="00965A1A" w14:paraId="3607AD5A" w14:textId="401A9314">
      <w:pPr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Sincerely,</w:t>
      </w:r>
    </w:p>
    <w:p w:rsidRPr="001759D1" w:rsidR="00965A1A" w:rsidP="71D07453" w:rsidRDefault="00965A1A" w14:paraId="56894FFD" w14:textId="77777777">
      <w:pPr>
        <w:pStyle w:val="NoSpacing"/>
        <w:rPr>
          <w:rFonts w:ascii="Franklin Gothic Book" w:hAnsi="Franklin Gothic Book" w:eastAsia="Franklin Gothic Book" w:cs="Franklin Gothic Book"/>
        </w:rPr>
      </w:pPr>
    </w:p>
    <w:p w:rsidRPr="001759D1" w:rsidR="00102710" w:rsidP="71D07453" w:rsidRDefault="00102710" w14:paraId="474FA415" w14:textId="65E848F3">
      <w:pPr>
        <w:pStyle w:val="NoSpacing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(SIGNATURE SPACE)</w:t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71D07453">
        <w:rPr>
          <w:rFonts w:ascii="Franklin Gothic Book" w:hAnsi="Franklin Gothic Book" w:eastAsia="Franklin Gothic Book" w:cs="Franklin Gothic Book"/>
        </w:rPr>
        <w:t>(SIGNATURE SPACE)</w:t>
      </w:r>
    </w:p>
    <w:p w:rsidRPr="001759D1" w:rsidR="00102710" w:rsidP="71D07453" w:rsidRDefault="00102710" w14:paraId="21A1D233" w14:textId="0E651431">
      <w:pPr>
        <w:pStyle w:val="NoSpacing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NAME, RANK, DEPARTMENT</w:t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71D07453">
        <w:rPr>
          <w:rFonts w:ascii="Franklin Gothic Book" w:hAnsi="Franklin Gothic Book" w:eastAsia="Franklin Gothic Book" w:cs="Franklin Gothic Book"/>
        </w:rPr>
        <w:t>NAME, RANK, DEPARTMENT</w:t>
      </w:r>
    </w:p>
    <w:p w:rsidRPr="001759D1" w:rsidR="00102710" w:rsidP="71D07453" w:rsidRDefault="00102710" w14:paraId="611D4614" w14:textId="300246C6">
      <w:pPr>
        <w:pStyle w:val="NoSpacing"/>
        <w:rPr>
          <w:rFonts w:ascii="Franklin Gothic Book" w:hAnsi="Franklin Gothic Book" w:eastAsia="Franklin Gothic Book" w:cs="Franklin Gothic Book"/>
        </w:rPr>
      </w:pPr>
    </w:p>
    <w:p w:rsidRPr="001759D1" w:rsidR="001759D1" w:rsidP="71D07453" w:rsidRDefault="001759D1" w14:paraId="6FEBCEBD" w14:textId="77777777">
      <w:pPr>
        <w:pStyle w:val="NoSpacing"/>
        <w:rPr>
          <w:rFonts w:ascii="Franklin Gothic Book" w:hAnsi="Franklin Gothic Book" w:eastAsia="Franklin Gothic Book" w:cs="Franklin Gothic Book"/>
        </w:rPr>
      </w:pPr>
    </w:p>
    <w:p w:rsidRPr="001759D1" w:rsidR="00102710" w:rsidP="71D07453" w:rsidRDefault="00102710" w14:paraId="63B793E4" w14:textId="1B437F27">
      <w:pPr>
        <w:pStyle w:val="NoSpacing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(SIGNATURE SPACE)</w:t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71D07453">
        <w:rPr>
          <w:rFonts w:ascii="Franklin Gothic Book" w:hAnsi="Franklin Gothic Book" w:eastAsia="Franklin Gothic Book" w:cs="Franklin Gothic Book"/>
        </w:rPr>
        <w:t>(SIGNATURE SPACE)</w:t>
      </w:r>
    </w:p>
    <w:p w:rsidRPr="001759D1" w:rsidR="00102710" w:rsidP="71D07453" w:rsidRDefault="00102710" w14:paraId="14B17ACE" w14:textId="56C46741">
      <w:pPr>
        <w:pStyle w:val="NoSpacing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lastRenderedPageBreak/>
        <w:t>NAME, RANK, DEPARTMENT</w:t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71D07453">
        <w:rPr>
          <w:rFonts w:ascii="Franklin Gothic Book" w:hAnsi="Franklin Gothic Book" w:eastAsia="Franklin Gothic Book" w:cs="Franklin Gothic Book"/>
        </w:rPr>
        <w:t>NAME, RANK, DEPARTMENT</w:t>
      </w:r>
    </w:p>
    <w:p w:rsidRPr="001759D1" w:rsidR="00102710" w:rsidP="71D07453" w:rsidRDefault="00102710" w14:paraId="6261F9C3" w14:textId="47B9FF15">
      <w:pPr>
        <w:pStyle w:val="NoSpacing"/>
        <w:rPr>
          <w:rFonts w:ascii="Franklin Gothic Book" w:hAnsi="Franklin Gothic Book" w:eastAsia="Franklin Gothic Book" w:cs="Franklin Gothic Book"/>
        </w:rPr>
      </w:pPr>
    </w:p>
    <w:p w:rsidRPr="001759D1" w:rsidR="001759D1" w:rsidP="71D07453" w:rsidRDefault="001759D1" w14:paraId="457B93A2" w14:textId="77777777">
      <w:pPr>
        <w:pStyle w:val="NoSpacing"/>
        <w:rPr>
          <w:rFonts w:ascii="Franklin Gothic Book" w:hAnsi="Franklin Gothic Book" w:eastAsia="Franklin Gothic Book" w:cs="Franklin Gothic Book"/>
        </w:rPr>
      </w:pPr>
    </w:p>
    <w:p w:rsidRPr="001759D1" w:rsidR="001759D1" w:rsidP="71D07453" w:rsidRDefault="00102710" w14:paraId="539FEF34" w14:textId="77777777">
      <w:pPr>
        <w:pStyle w:val="NoSpacing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(SIGNATURE SPACE)</w:t>
      </w:r>
    </w:p>
    <w:p w:rsidRPr="001759D1" w:rsidR="001759D1" w:rsidP="71D07453" w:rsidRDefault="001759D1" w14:paraId="5FB497F2" w14:textId="7F1B412A">
      <w:pPr>
        <w:pStyle w:val="NoSpacing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NAME, RANK, DEPARTMENT</w:t>
      </w:r>
    </w:p>
    <w:p w:rsidRPr="001759D1" w:rsidR="00102710" w:rsidP="71D07453" w:rsidRDefault="00102710" w14:paraId="68ADB0AC" w14:textId="77777777">
      <w:pPr>
        <w:rPr>
          <w:rFonts w:ascii="Franklin Gothic Book" w:hAnsi="Franklin Gothic Book" w:eastAsia="Franklin Gothic Book" w:cs="Franklin Gothic Book"/>
        </w:rPr>
      </w:pPr>
    </w:p>
    <w:p w:rsidRPr="00E510DD" w:rsidR="00E510DD" w:rsidP="71D07453" w:rsidRDefault="00E510DD" w14:paraId="3646B197" w14:textId="77777777">
      <w:pPr>
        <w:rPr>
          <w:rFonts w:ascii="Franklin Gothic Book" w:hAnsi="Franklin Gothic Book" w:eastAsia="Franklin Gothic Book" w:cs="Franklin Gothic Book"/>
          <w:b/>
          <w:bCs/>
        </w:rPr>
      </w:pPr>
      <w:r w:rsidRPr="71D07453">
        <w:rPr>
          <w:rFonts w:ascii="Franklin Gothic Book" w:hAnsi="Franklin Gothic Book" w:eastAsia="Franklin Gothic Book" w:cs="Franklin Gothic Book"/>
          <w:b/>
          <w:bCs/>
        </w:rPr>
        <w:t xml:space="preserve">All committee members names must be listed and a signature provided. </w:t>
      </w:r>
    </w:p>
    <w:sectPr w:rsidRPr="00E510DD" w:rsidR="00E51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0BF" w:rsidP="009A2F5D" w:rsidRDefault="00C700BF" w14:paraId="6615D64E" w14:textId="77777777">
      <w:pPr>
        <w:spacing w:after="0" w:line="240" w:lineRule="auto"/>
      </w:pPr>
      <w:r>
        <w:separator/>
      </w:r>
    </w:p>
  </w:endnote>
  <w:endnote w:type="continuationSeparator" w:id="0">
    <w:p w:rsidR="00C700BF" w:rsidP="009A2F5D" w:rsidRDefault="00C700BF" w14:paraId="09B91FB6" w14:textId="77777777">
      <w:pPr>
        <w:spacing w:after="0" w:line="240" w:lineRule="auto"/>
      </w:pPr>
      <w:r>
        <w:continuationSeparator/>
      </w:r>
    </w:p>
  </w:endnote>
  <w:endnote w:type="continuationNotice" w:id="1">
    <w:p w:rsidR="00C700BF" w:rsidRDefault="00C700BF" w14:paraId="55B0725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F5D" w:rsidRDefault="009A2F5D" w14:paraId="62486C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F5D" w:rsidRDefault="009A2F5D" w14:paraId="45FB081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F5D" w:rsidRDefault="009A2F5D" w14:paraId="44EAFD9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0BF" w:rsidP="009A2F5D" w:rsidRDefault="00C700BF" w14:paraId="240F9945" w14:textId="77777777">
      <w:pPr>
        <w:spacing w:after="0" w:line="240" w:lineRule="auto"/>
      </w:pPr>
      <w:r>
        <w:separator/>
      </w:r>
    </w:p>
  </w:footnote>
  <w:footnote w:type="continuationSeparator" w:id="0">
    <w:p w:rsidR="00C700BF" w:rsidP="009A2F5D" w:rsidRDefault="00C700BF" w14:paraId="5A6F7AD0" w14:textId="77777777">
      <w:pPr>
        <w:spacing w:after="0" w:line="240" w:lineRule="auto"/>
      </w:pPr>
      <w:r>
        <w:continuationSeparator/>
      </w:r>
    </w:p>
  </w:footnote>
  <w:footnote w:type="continuationNotice" w:id="1">
    <w:p w:rsidR="00C700BF" w:rsidRDefault="00C700BF" w14:paraId="57CFB7D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F5D" w:rsidRDefault="008A0AF6" w14:paraId="60061E4C" w14:textId="77777777">
    <w:pPr>
      <w:pStyle w:val="Header"/>
    </w:pPr>
    <w:r>
      <w:rPr>
        <w:noProof/>
      </w:rPr>
      <w:pict w14:anchorId="00DFAB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874219" style="position:absolute;margin-left:0;margin-top:0;width:479.9pt;height:179.95pt;rotation:315;z-index:-251658239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F5D" w:rsidRDefault="008A0AF6" w14:paraId="4101652C" w14:textId="77777777">
    <w:pPr>
      <w:pStyle w:val="Header"/>
    </w:pPr>
    <w:r>
      <w:rPr>
        <w:noProof/>
      </w:rPr>
      <w:pict w14:anchorId="2F9F07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874220" style="position:absolute;margin-left:0;margin-top:0;width:479.9pt;height:179.95pt;rotation:315;z-index:-251658238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F5D" w:rsidRDefault="008A0AF6" w14:paraId="4B94D5A5" w14:textId="77777777">
    <w:pPr>
      <w:pStyle w:val="Header"/>
    </w:pPr>
    <w:r>
      <w:rPr>
        <w:noProof/>
      </w:rPr>
      <w:pict w14:anchorId="7D6EBA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874218" style="position:absolute;margin-left:0;margin-top:0;width:479.9pt;height:179.95pt;rotation:315;z-index:-251658240;mso-position-horizontal:center;mso-position-horizontal-relative:margin;mso-position-vertical:center;mso-position-vertical-relative:margin" o:spid="_x0000_s2049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4A5E"/>
    <w:multiLevelType w:val="hybridMultilevel"/>
    <w:tmpl w:val="96CA47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8E3576"/>
    <w:multiLevelType w:val="hybridMultilevel"/>
    <w:tmpl w:val="72687412"/>
    <w:lvl w:ilvl="0" w:tplc="04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2" w15:restartNumberingAfterBreak="0">
    <w:nsid w:val="2CE87F77"/>
    <w:multiLevelType w:val="hybridMultilevel"/>
    <w:tmpl w:val="81228146"/>
    <w:lvl w:ilvl="0" w:tplc="04090001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DD"/>
    <w:rsid w:val="00002994"/>
    <w:rsid w:val="000070B8"/>
    <w:rsid w:val="00084844"/>
    <w:rsid w:val="00102710"/>
    <w:rsid w:val="00131F42"/>
    <w:rsid w:val="00140E38"/>
    <w:rsid w:val="00142D36"/>
    <w:rsid w:val="001460D7"/>
    <w:rsid w:val="001759D1"/>
    <w:rsid w:val="001E0FFD"/>
    <w:rsid w:val="00305A1F"/>
    <w:rsid w:val="003562F5"/>
    <w:rsid w:val="003612D1"/>
    <w:rsid w:val="004A6F2D"/>
    <w:rsid w:val="00513C79"/>
    <w:rsid w:val="005D40BF"/>
    <w:rsid w:val="005D6F86"/>
    <w:rsid w:val="00637CF8"/>
    <w:rsid w:val="00671644"/>
    <w:rsid w:val="006D2969"/>
    <w:rsid w:val="0079203A"/>
    <w:rsid w:val="007C579C"/>
    <w:rsid w:val="007E203A"/>
    <w:rsid w:val="008135B5"/>
    <w:rsid w:val="00820BB3"/>
    <w:rsid w:val="00823CF1"/>
    <w:rsid w:val="00854667"/>
    <w:rsid w:val="008A0AF6"/>
    <w:rsid w:val="00965A1A"/>
    <w:rsid w:val="009700D9"/>
    <w:rsid w:val="009A2F5D"/>
    <w:rsid w:val="00A027D3"/>
    <w:rsid w:val="00A17366"/>
    <w:rsid w:val="00AD24BC"/>
    <w:rsid w:val="00C350B3"/>
    <w:rsid w:val="00C700BF"/>
    <w:rsid w:val="00CB0F9E"/>
    <w:rsid w:val="00CF0906"/>
    <w:rsid w:val="00E510DD"/>
    <w:rsid w:val="00E63013"/>
    <w:rsid w:val="00ED4CB9"/>
    <w:rsid w:val="00F218D0"/>
    <w:rsid w:val="00F60B30"/>
    <w:rsid w:val="00F75657"/>
    <w:rsid w:val="00FC5348"/>
    <w:rsid w:val="048C4696"/>
    <w:rsid w:val="1D42D46C"/>
    <w:rsid w:val="225CB417"/>
    <w:rsid w:val="30B7724C"/>
    <w:rsid w:val="4622AEA9"/>
    <w:rsid w:val="50A805D9"/>
    <w:rsid w:val="71D0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6B8CAD"/>
  <w15:chartTrackingRefBased/>
  <w15:docId w15:val="{A609B1FF-704B-4280-9660-C3BCB677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1759D1"/>
  </w:style>
  <w:style w:type="paragraph" w:styleId="Heading1">
    <w:name w:val="heading 1"/>
    <w:basedOn w:val="Normal"/>
    <w:link w:val="Heading1Char"/>
    <w:uiPriority w:val="1"/>
    <w:qFormat/>
    <w:rsid w:val="00E510DD"/>
    <w:pPr>
      <w:widowControl w:val="0"/>
      <w:autoSpaceDE w:val="0"/>
      <w:autoSpaceDN w:val="0"/>
      <w:spacing w:before="137" w:after="0" w:line="240" w:lineRule="auto"/>
      <w:ind w:left="120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0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1"/>
    <w:rsid w:val="00E510DD"/>
    <w:rPr>
      <w:rFonts w:ascii="Times New Roman" w:hAnsi="Times New Roman"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10DD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1"/>
    <w:rsid w:val="00E510DD"/>
    <w:rPr>
      <w:rFonts w:ascii="Times New Roman" w:hAnsi="Times New Roman" w:eastAsia="Times New Roman" w:cs="Times New Roman"/>
    </w:rPr>
  </w:style>
  <w:style w:type="paragraph" w:styleId="NoSpacing">
    <w:name w:val="No Spacing"/>
    <w:uiPriority w:val="1"/>
    <w:qFormat/>
    <w:rsid w:val="00E510DD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A2F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2F5D"/>
  </w:style>
  <w:style w:type="paragraph" w:styleId="Footer">
    <w:name w:val="footer"/>
    <w:basedOn w:val="Normal"/>
    <w:link w:val="FooterChar"/>
    <w:uiPriority w:val="99"/>
    <w:unhideWhenUsed/>
    <w:rsid w:val="009A2F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2F5D"/>
  </w:style>
  <w:style w:type="paragraph" w:styleId="ListParagraph">
    <w:name w:val="List Paragraph"/>
    <w:basedOn w:val="Normal"/>
    <w:uiPriority w:val="34"/>
    <w:qFormat/>
    <w:rsid w:val="0014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D37345CA4EA4BBCC86FD6C88177E1" ma:contentTypeVersion="11" ma:contentTypeDescription="Create a new document." ma:contentTypeScope="" ma:versionID="e9450edbc21e0a30093b818b470cb6f2">
  <xsd:schema xmlns:xsd="http://www.w3.org/2001/XMLSchema" xmlns:xs="http://www.w3.org/2001/XMLSchema" xmlns:p="http://schemas.microsoft.com/office/2006/metadata/properties" xmlns:ns2="3f3d1b56-4f4a-4a0d-9d89-e9f977945a41" xmlns:ns3="c8371d18-9721-41eb-b2ce-0119418f5cc9" targetNamespace="http://schemas.microsoft.com/office/2006/metadata/properties" ma:root="true" ma:fieldsID="759a94ceb7d3ecde985bd6f21536c279" ns2:_="" ns3:_="">
    <xsd:import namespace="3f3d1b56-4f4a-4a0d-9d89-e9f977945a41"/>
    <xsd:import namespace="c8371d18-9721-41eb-b2ce-0119418f5c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d1b56-4f4a-4a0d-9d89-e9f977945a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71d18-9721-41eb-b2ce-0119418f5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DBD4E-454E-4B00-8F2C-79AC47B6A132}"/>
</file>

<file path=customXml/itemProps2.xml><?xml version="1.0" encoding="utf-8"?>
<ds:datastoreItem xmlns:ds="http://schemas.openxmlformats.org/officeDocument/2006/customXml" ds:itemID="{E4F88182-30BD-4BC9-964C-1530EE76B0FC}"/>
</file>

<file path=customXml/itemProps3.xml><?xml version="1.0" encoding="utf-8"?>
<ds:datastoreItem xmlns:ds="http://schemas.openxmlformats.org/officeDocument/2006/customXml" ds:itemID="{DA2FB80A-F6D5-4FD1-A5EC-20C2261EA6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University of Idaho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Joana (jespinoza@uidaho.edu)</dc:creator>
  <cp:keywords/>
  <dc:description/>
  <cp:lastModifiedBy>Espinoza, Joana (jespinoza@uidaho.edu)</cp:lastModifiedBy>
  <cp:revision>5</cp:revision>
  <dcterms:created xsi:type="dcterms:W3CDTF">2020-05-21T17:38:00Z</dcterms:created>
  <dcterms:modified xsi:type="dcterms:W3CDTF">2020-10-19T21:43:05Z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0x0101001CDD37345CA4EA4BBCC86FD6C88177E1</vt:lpwstr>
  </property>
  <property fmtid="{D5CDD505-2E9C-101B-9397-08002B2CF9AE}" pid="3" name="Order">
    <vt:r8>2274000</vt:r8>
  </property>
</Properties>
</file>