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85AB4" w14:textId="21498344" w:rsidR="00314F23" w:rsidRDefault="000E12B7" w:rsidP="00314F23">
      <w:pPr>
        <w:jc w:val="center"/>
      </w:pPr>
      <w:r>
        <w:rPr>
          <w:sz w:val="28"/>
          <w:szCs w:val="28"/>
        </w:rPr>
        <w:t xml:space="preserve">RE: </w:t>
      </w:r>
      <w:r w:rsidR="00E91A32" w:rsidRPr="00314F23">
        <w:rPr>
          <w:sz w:val="28"/>
          <w:szCs w:val="28"/>
        </w:rPr>
        <w:t>DGA Rou</w:t>
      </w:r>
      <w:r w:rsidR="00780E64" w:rsidRPr="00314F23">
        <w:rPr>
          <w:sz w:val="28"/>
          <w:szCs w:val="28"/>
        </w:rPr>
        <w:t>n</w:t>
      </w:r>
      <w:r w:rsidR="00E91A32" w:rsidRPr="00314F23">
        <w:rPr>
          <w:sz w:val="28"/>
          <w:szCs w:val="28"/>
        </w:rPr>
        <w:t xml:space="preserve">dtable </w:t>
      </w:r>
      <w:r w:rsidR="00780E64" w:rsidRPr="00314F23">
        <w:rPr>
          <w:sz w:val="28"/>
          <w:szCs w:val="28"/>
        </w:rPr>
        <w:t>Agenda</w:t>
      </w:r>
    </w:p>
    <w:p w14:paraId="444EBAA5" w14:textId="39E44B3A" w:rsidR="00E91A32" w:rsidRDefault="009A587E" w:rsidP="00314F23">
      <w:pPr>
        <w:jc w:val="center"/>
      </w:pPr>
      <w:r>
        <w:rPr>
          <w:sz w:val="24"/>
          <w:szCs w:val="24"/>
        </w:rPr>
        <w:t>February 1</w:t>
      </w:r>
      <w:r w:rsidR="006B363A" w:rsidRPr="00314F23">
        <w:rPr>
          <w:sz w:val="24"/>
          <w:szCs w:val="24"/>
        </w:rPr>
        <w:t>, 202</w:t>
      </w:r>
      <w:r w:rsidR="00257E7F">
        <w:rPr>
          <w:sz w:val="24"/>
          <w:szCs w:val="24"/>
        </w:rPr>
        <w:t>1</w:t>
      </w:r>
      <w:r w:rsidR="00314F23">
        <w:rPr>
          <w:sz w:val="24"/>
          <w:szCs w:val="24"/>
        </w:rPr>
        <w:t xml:space="preserve">   1</w:t>
      </w:r>
      <w:r w:rsidR="00E91A32">
        <w:t xml:space="preserve">:30- </w:t>
      </w:r>
      <w:r w:rsidR="00387851">
        <w:t>2:3</w:t>
      </w:r>
      <w:r w:rsidR="00D145CD">
        <w:t>0</w:t>
      </w:r>
      <w:r w:rsidR="00041AC7">
        <w:t xml:space="preserve"> pm</w:t>
      </w:r>
      <w:r w:rsidR="00314F23">
        <w:t xml:space="preserve"> via zoom </w:t>
      </w:r>
    </w:p>
    <w:p w14:paraId="7A41BEAE" w14:textId="77777777" w:rsidR="00314F23" w:rsidRDefault="00314F23" w:rsidP="00314F23">
      <w:pPr>
        <w:jc w:val="center"/>
      </w:pPr>
    </w:p>
    <w:p w14:paraId="1B5B1573" w14:textId="05E95B45" w:rsidR="00E91A32" w:rsidRPr="00121284" w:rsidRDefault="00E91A32" w:rsidP="00E91A32">
      <w:bookmarkStart w:id="0" w:name="_Hlk41382538"/>
      <w:r>
        <w:t>Call-in number:  Zoom Join form PC, Mac Linux. iOS or Android</w:t>
      </w:r>
      <w:r w:rsidR="006B363A">
        <w:t xml:space="preserve"> </w:t>
      </w:r>
      <w:hyperlink r:id="rId5" w:history="1">
        <w:r w:rsidR="00DC3B4B">
          <w:rPr>
            <w:rStyle w:val="Hyperlink"/>
          </w:rPr>
          <w:t>https://uidaho.zoom.us/j/81546240538</w:t>
        </w:r>
      </w:hyperlink>
      <w:r w:rsidR="006B363A">
        <w:t>.</w:t>
      </w:r>
    </w:p>
    <w:p w14:paraId="10529786" w14:textId="77777777" w:rsidR="00E91A32" w:rsidRPr="00E91A32" w:rsidRDefault="00E91A32" w:rsidP="00E91A32">
      <w:pPr>
        <w:rPr>
          <w:b/>
        </w:rPr>
      </w:pPr>
      <w:r>
        <w:rPr>
          <w:b/>
        </w:rPr>
        <w:t xml:space="preserve">See calendar invite for additional details on zoom access.  </w:t>
      </w:r>
    </w:p>
    <w:bookmarkEnd w:id="0"/>
    <w:p w14:paraId="6F57D58E" w14:textId="60B494F0" w:rsidR="00E91A32" w:rsidRDefault="00E91A32" w:rsidP="00E91A32">
      <w:pPr>
        <w:pStyle w:val="NoSpacing"/>
        <w:rPr>
          <w:b/>
        </w:rPr>
      </w:pPr>
      <w:r>
        <w:rPr>
          <w:b/>
        </w:rPr>
        <w:t xml:space="preserve">Resources: </w:t>
      </w:r>
    </w:p>
    <w:p w14:paraId="17A8971C" w14:textId="77777777" w:rsidR="00E91A32" w:rsidRDefault="00E91A32" w:rsidP="00E91A32">
      <w:pPr>
        <w:pStyle w:val="NoSpacing"/>
      </w:pPr>
      <w:r>
        <w:t xml:space="preserve">DGA Mentor List: </w:t>
      </w:r>
      <w:hyperlink r:id="rId6" w:anchor="accordion-row-179357d9-8e0e-4cd4-94a5-1d3017d84286-" w:history="1">
        <w:r>
          <w:rPr>
            <w:rStyle w:val="Hyperlink"/>
          </w:rPr>
          <w:t>https://www.uidaho.edu/research/faculty/dga#accordion-row-179357d9-8e0e-4cd4-94a5-1d3017d84286-</w:t>
        </w:r>
      </w:hyperlink>
      <w:r>
        <w:t xml:space="preserve"> </w:t>
      </w:r>
    </w:p>
    <w:p w14:paraId="39B9BDA7" w14:textId="77777777" w:rsidR="00E91A32" w:rsidRDefault="00E91A32" w:rsidP="00E91A32">
      <w:pPr>
        <w:pStyle w:val="NoSpacing"/>
      </w:pPr>
      <w:r>
        <w:t xml:space="preserve">DGA Minutes and past handouts: </w:t>
      </w:r>
      <w:hyperlink r:id="rId7" w:anchor="accordion-row-4a8789b0-2d5b-426d-9175-eb516e227425-" w:history="1">
        <w:r>
          <w:rPr>
            <w:rStyle w:val="Hyperlink"/>
          </w:rPr>
          <w:t>https://www.uidaho.edu/research/faculty/dga#accordion-row-4a8789b0-2d5b-426d-9175-eb516e227425-</w:t>
        </w:r>
      </w:hyperlink>
      <w:r>
        <w:t xml:space="preserve"> </w:t>
      </w:r>
    </w:p>
    <w:p w14:paraId="25AD7727" w14:textId="77777777" w:rsidR="00E91A32" w:rsidRDefault="00E91A32" w:rsidP="00E91A32">
      <w:pPr>
        <w:pStyle w:val="NoSpacing"/>
      </w:pPr>
      <w:r>
        <w:t xml:space="preserve">DGA resource page on OSP site (helpful for PIs too): </w:t>
      </w:r>
      <w:hyperlink r:id="rId8" w:history="1">
        <w:r>
          <w:rPr>
            <w:rStyle w:val="Hyperlink"/>
          </w:rPr>
          <w:t>https://www.uidaho.edu/research/faculty/dga</w:t>
        </w:r>
      </w:hyperlink>
      <w:r>
        <w:t xml:space="preserve"> </w:t>
      </w:r>
    </w:p>
    <w:p w14:paraId="14F33F9B" w14:textId="77777777" w:rsidR="00B53DC5" w:rsidRDefault="00B53DC5" w:rsidP="00B53DC5">
      <w:pPr>
        <w:spacing w:after="0" w:line="360" w:lineRule="auto"/>
        <w:rPr>
          <w:b/>
          <w:i/>
        </w:rPr>
      </w:pPr>
    </w:p>
    <w:p w14:paraId="2DE602BF" w14:textId="39D0A914" w:rsidR="00B53DC5" w:rsidRPr="00747E4A" w:rsidRDefault="00B53DC5" w:rsidP="00B53DC5">
      <w:pPr>
        <w:spacing w:after="0" w:line="360" w:lineRule="auto"/>
        <w:rPr>
          <w:b/>
          <w:i/>
        </w:rPr>
      </w:pPr>
      <w:r w:rsidRPr="00747E4A">
        <w:rPr>
          <w:b/>
          <w:i/>
        </w:rPr>
        <w:t xml:space="preserve">Zoom meeting protocol – </w:t>
      </w:r>
    </w:p>
    <w:p w14:paraId="6C041C12" w14:textId="11F9F605" w:rsidR="00B53DC5" w:rsidRPr="006B7B61" w:rsidRDefault="00B53DC5" w:rsidP="00B53DC5">
      <w:pPr>
        <w:spacing w:after="0" w:line="240" w:lineRule="auto"/>
        <w:ind w:left="720"/>
        <w:rPr>
          <w:i/>
        </w:rPr>
      </w:pPr>
      <w:r w:rsidRPr="00AB345A">
        <w:rPr>
          <w:i/>
          <w:highlight w:val="yellow"/>
        </w:rPr>
        <w:t xml:space="preserve">Please keep your microphones muted </w:t>
      </w:r>
      <w:r w:rsidR="00D23F17">
        <w:rPr>
          <w:i/>
          <w:highlight w:val="yellow"/>
        </w:rPr>
        <w:t xml:space="preserve">during </w:t>
      </w:r>
      <w:r w:rsidR="00121284">
        <w:rPr>
          <w:i/>
          <w:highlight w:val="yellow"/>
        </w:rPr>
        <w:t xml:space="preserve">the </w:t>
      </w:r>
      <w:r w:rsidR="00D23F17">
        <w:rPr>
          <w:i/>
          <w:highlight w:val="yellow"/>
        </w:rPr>
        <w:t>presentation and wait until the end for questions</w:t>
      </w:r>
      <w:r w:rsidRPr="00AB345A">
        <w:rPr>
          <w:i/>
          <w:highlight w:val="yellow"/>
        </w:rPr>
        <w:t>.</w:t>
      </w:r>
    </w:p>
    <w:p w14:paraId="74B5D1B3" w14:textId="77777777" w:rsidR="00B53DC5" w:rsidRPr="006B7B61" w:rsidRDefault="00B53DC5" w:rsidP="00B53DC5">
      <w:pPr>
        <w:spacing w:after="0" w:line="240" w:lineRule="auto"/>
        <w:ind w:left="720"/>
        <w:rPr>
          <w:i/>
        </w:rPr>
      </w:pPr>
    </w:p>
    <w:p w14:paraId="62C3CBDD" w14:textId="48F74303" w:rsidR="00B53DC5" w:rsidRPr="006B7B61" w:rsidRDefault="00D23F17" w:rsidP="00B53DC5">
      <w:pPr>
        <w:spacing w:after="0" w:line="240" w:lineRule="auto"/>
        <w:ind w:left="720"/>
        <w:rPr>
          <w:i/>
        </w:rPr>
      </w:pPr>
      <w:r>
        <w:rPr>
          <w:i/>
        </w:rPr>
        <w:t xml:space="preserve">During the DGA Roundtable Discussion portion of the meeting, please wait for the person currently speaking to finish before </w:t>
      </w:r>
      <w:r w:rsidR="00FB4296">
        <w:rPr>
          <w:i/>
        </w:rPr>
        <w:t xml:space="preserve">asking any questions or you may also put your questions on </w:t>
      </w:r>
      <w:proofErr w:type="gramStart"/>
      <w:r w:rsidR="00FB4296">
        <w:rPr>
          <w:i/>
        </w:rPr>
        <w:t>chat</w:t>
      </w:r>
      <w:proofErr w:type="gramEnd"/>
      <w:r w:rsidR="00FB4296">
        <w:rPr>
          <w:i/>
        </w:rPr>
        <w:t xml:space="preserve"> and we will address your questions. </w:t>
      </w:r>
    </w:p>
    <w:p w14:paraId="0C70D194" w14:textId="77777777" w:rsidR="00B53DC5" w:rsidRPr="006B7B61" w:rsidRDefault="00B53DC5" w:rsidP="00B53DC5">
      <w:pPr>
        <w:spacing w:after="0" w:line="240" w:lineRule="auto"/>
        <w:ind w:left="720"/>
        <w:rPr>
          <w:i/>
        </w:rPr>
      </w:pPr>
    </w:p>
    <w:p w14:paraId="2D0FDF55" w14:textId="3E325375" w:rsidR="00121284" w:rsidRDefault="00B53DC5" w:rsidP="00121284">
      <w:pPr>
        <w:spacing w:after="0" w:line="240" w:lineRule="auto"/>
        <w:ind w:left="720"/>
        <w:rPr>
          <w:i/>
        </w:rPr>
      </w:pPr>
      <w:r w:rsidRPr="006B7B61">
        <w:rPr>
          <w:i/>
        </w:rPr>
        <w:t>Thank you</w:t>
      </w:r>
      <w:r w:rsidR="00D23F17">
        <w:rPr>
          <w:i/>
        </w:rPr>
        <w:t xml:space="preserve"> all for all that you do!</w:t>
      </w:r>
    </w:p>
    <w:p w14:paraId="2BB89170" w14:textId="62B038AC" w:rsidR="008E413F" w:rsidRDefault="008E413F" w:rsidP="00121284">
      <w:pPr>
        <w:spacing w:after="0" w:line="240" w:lineRule="auto"/>
        <w:ind w:left="720"/>
        <w:rPr>
          <w:i/>
        </w:rPr>
      </w:pPr>
    </w:p>
    <w:p w14:paraId="1D7B0729" w14:textId="13CE8038" w:rsidR="008E413F" w:rsidRDefault="008E413F" w:rsidP="00121284">
      <w:pPr>
        <w:spacing w:after="0" w:line="240" w:lineRule="auto"/>
        <w:ind w:left="720"/>
        <w:rPr>
          <w:i/>
        </w:rPr>
      </w:pPr>
    </w:p>
    <w:p w14:paraId="1903F55F" w14:textId="77777777" w:rsidR="008E413F" w:rsidRPr="007223E6" w:rsidRDefault="008E413F" w:rsidP="008E413F">
      <w:pPr>
        <w:spacing w:after="0" w:line="276" w:lineRule="auto"/>
      </w:pPr>
      <w:r w:rsidRPr="007223E6">
        <w:rPr>
          <w:sz w:val="24"/>
          <w:szCs w:val="24"/>
        </w:rPr>
        <w:t xml:space="preserve">Olivia Lebens – New – </w:t>
      </w:r>
      <w:r w:rsidRPr="007223E6">
        <w:t>Center on Disabilities and Human Development (CDHD)</w:t>
      </w:r>
    </w:p>
    <w:p w14:paraId="47E902AC" w14:textId="77777777" w:rsidR="008E413F" w:rsidRPr="007223E6" w:rsidRDefault="008E413F" w:rsidP="008E413F">
      <w:pPr>
        <w:spacing w:after="0" w:line="276" w:lineRule="auto"/>
        <w:rPr>
          <w:sz w:val="24"/>
          <w:szCs w:val="24"/>
        </w:rPr>
      </w:pPr>
      <w:r w:rsidRPr="007223E6">
        <w:rPr>
          <w:sz w:val="24"/>
          <w:szCs w:val="24"/>
        </w:rPr>
        <w:t>Heather Clark – New - OSP Asst. Director Accounting</w:t>
      </w:r>
    </w:p>
    <w:p w14:paraId="51184D0F" w14:textId="77777777" w:rsidR="008E413F" w:rsidRPr="007223E6" w:rsidRDefault="008E413F" w:rsidP="008E413F">
      <w:pPr>
        <w:spacing w:after="0" w:line="276" w:lineRule="auto"/>
        <w:rPr>
          <w:sz w:val="24"/>
          <w:szCs w:val="24"/>
        </w:rPr>
      </w:pPr>
      <w:r w:rsidRPr="007223E6">
        <w:rPr>
          <w:sz w:val="24"/>
          <w:szCs w:val="24"/>
        </w:rPr>
        <w:t>Sarah Ramirez – New – Eastern District CALS</w:t>
      </w:r>
    </w:p>
    <w:p w14:paraId="2C512AB7" w14:textId="77777777" w:rsidR="008E413F" w:rsidRPr="007223E6" w:rsidRDefault="008E413F" w:rsidP="008E413F">
      <w:pPr>
        <w:spacing w:after="0" w:line="276" w:lineRule="auto"/>
      </w:pPr>
      <w:r w:rsidRPr="007223E6">
        <w:rPr>
          <w:sz w:val="24"/>
          <w:szCs w:val="24"/>
        </w:rPr>
        <w:t xml:space="preserve">Christina New – New - </w:t>
      </w:r>
      <w:r w:rsidRPr="007223E6">
        <w:t>Center on Disabilities and Human Development (CDHD)</w:t>
      </w:r>
    </w:p>
    <w:p w14:paraId="0F60CEBB" w14:textId="77777777" w:rsidR="00647E86" w:rsidRPr="008E413F" w:rsidRDefault="00647E86" w:rsidP="00121284">
      <w:pPr>
        <w:spacing w:after="0" w:line="240" w:lineRule="auto"/>
        <w:ind w:left="720"/>
        <w:rPr>
          <w:iCs/>
        </w:rPr>
      </w:pPr>
    </w:p>
    <w:p w14:paraId="7B00D58D" w14:textId="77777777" w:rsidR="009A587E" w:rsidRDefault="009A587E" w:rsidP="00FD7F3F">
      <w:pPr>
        <w:spacing w:after="0" w:line="276" w:lineRule="auto"/>
      </w:pPr>
    </w:p>
    <w:p w14:paraId="5F66C008" w14:textId="7124A003" w:rsidR="009A587E" w:rsidRDefault="009A587E" w:rsidP="009A587E">
      <w:pPr>
        <w:pStyle w:val="ListParagraph"/>
        <w:numPr>
          <w:ilvl w:val="0"/>
          <w:numId w:val="15"/>
        </w:numPr>
        <w:spacing w:after="0" w:line="276" w:lineRule="auto"/>
      </w:pPr>
      <w:r>
        <w:t>Overview of VERAS proposal creation and submission – John Grimes</w:t>
      </w:r>
    </w:p>
    <w:p w14:paraId="251B8D86" w14:textId="08B7147E" w:rsidR="001C4952" w:rsidRDefault="001C4952" w:rsidP="001C4952">
      <w:pPr>
        <w:spacing w:after="0" w:line="276" w:lineRule="auto"/>
      </w:pPr>
    </w:p>
    <w:p w14:paraId="7299E4C9" w14:textId="69E655F1" w:rsidR="001C4952" w:rsidRDefault="00F21EFB" w:rsidP="001C4952">
      <w:pPr>
        <w:spacing w:after="0" w:line="276" w:lineRule="auto"/>
        <w:ind w:left="720"/>
      </w:pPr>
      <w:r>
        <w:t xml:space="preserve">If you need access to VERAS please email </w:t>
      </w:r>
      <w:hyperlink r:id="rId9" w:history="1">
        <w:r w:rsidR="007223E6" w:rsidRPr="00A4212D">
          <w:rPr>
            <w:rStyle w:val="Hyperlink"/>
          </w:rPr>
          <w:t>osp-web@uidaho.edu</w:t>
        </w:r>
      </w:hyperlink>
    </w:p>
    <w:p w14:paraId="4F10A7FB" w14:textId="61003B66" w:rsidR="007223E6" w:rsidRPr="00491A9D" w:rsidRDefault="007223E6" w:rsidP="001C4952">
      <w:pPr>
        <w:spacing w:after="0" w:line="276" w:lineRule="auto"/>
        <w:ind w:left="720"/>
        <w:rPr>
          <w:sz w:val="24"/>
          <w:szCs w:val="24"/>
        </w:rPr>
      </w:pPr>
      <w:r w:rsidRPr="00491A9D">
        <w:rPr>
          <w:sz w:val="24"/>
          <w:szCs w:val="24"/>
        </w:rPr>
        <w:t xml:space="preserve">Limit adding multiple people as role.  Each person will receive communications  </w:t>
      </w:r>
    </w:p>
    <w:p w14:paraId="7CCBDD5E" w14:textId="29F2400E" w:rsidR="007223E6" w:rsidRPr="00491A9D" w:rsidRDefault="007223E6" w:rsidP="00491A9D">
      <w:pPr>
        <w:spacing w:after="0" w:line="276" w:lineRule="auto"/>
        <w:ind w:left="720"/>
        <w:rPr>
          <w:sz w:val="24"/>
          <w:szCs w:val="24"/>
        </w:rPr>
      </w:pPr>
      <w:r w:rsidRPr="00491A9D">
        <w:rPr>
          <w:sz w:val="24"/>
          <w:szCs w:val="24"/>
        </w:rPr>
        <w:t xml:space="preserve">Limited submission concept paper </w:t>
      </w:r>
      <w:r w:rsidR="00491A9D" w:rsidRPr="00491A9D">
        <w:rPr>
          <w:sz w:val="24"/>
          <w:szCs w:val="24"/>
        </w:rPr>
        <w:t>goes</w:t>
      </w:r>
      <w:r w:rsidRPr="00491A9D">
        <w:rPr>
          <w:sz w:val="24"/>
          <w:szCs w:val="24"/>
        </w:rPr>
        <w:t xml:space="preserve"> through RFD team </w:t>
      </w:r>
      <w:r w:rsidR="00491A9D" w:rsidRPr="00491A9D">
        <w:rPr>
          <w:sz w:val="24"/>
          <w:szCs w:val="24"/>
        </w:rPr>
        <w:t xml:space="preserve">Please contact them. </w:t>
      </w:r>
    </w:p>
    <w:p w14:paraId="16A85334" w14:textId="4CDA0EB5" w:rsidR="00491A9D" w:rsidRDefault="00491A9D" w:rsidP="007223E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>Please watch your required and preferred deadlines</w:t>
      </w:r>
    </w:p>
    <w:p w14:paraId="6473174F" w14:textId="597D385E" w:rsidR="00491A9D" w:rsidRDefault="00491A9D" w:rsidP="00446C74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Just as a reminder OSP is limited </w:t>
      </w:r>
      <w:r w:rsidR="008E413F">
        <w:rPr>
          <w:sz w:val="24"/>
          <w:szCs w:val="24"/>
        </w:rPr>
        <w:t xml:space="preserve">to proposal </w:t>
      </w:r>
      <w:r>
        <w:rPr>
          <w:sz w:val="24"/>
          <w:szCs w:val="24"/>
        </w:rPr>
        <w:t>submission</w:t>
      </w:r>
      <w:r w:rsidR="00446C74">
        <w:rPr>
          <w:sz w:val="24"/>
          <w:szCs w:val="24"/>
        </w:rPr>
        <w:t xml:space="preserve">.  It is the PI’s responsibility to submit the proposal outside of the main federal websites. </w:t>
      </w:r>
    </w:p>
    <w:p w14:paraId="08C91ADF" w14:textId="0536E03F" w:rsidR="008E413F" w:rsidRDefault="00446C74" w:rsidP="00446C74">
      <w:pPr>
        <w:spacing w:after="0" w:line="276" w:lineRule="auto"/>
        <w:ind w:left="720"/>
      </w:pPr>
      <w:r w:rsidRPr="00446C74">
        <w:t xml:space="preserve">The bug on question 7.1 is fixed in the newest version of VERAS that will be implemented </w:t>
      </w:r>
      <w:r w:rsidRPr="00446C74">
        <w:t>sometime</w:t>
      </w:r>
      <w:r w:rsidRPr="00446C74">
        <w:t xml:space="preserve"> in the near(</w:t>
      </w:r>
      <w:proofErr w:type="spellStart"/>
      <w:r w:rsidRPr="00446C74">
        <w:t>ish</w:t>
      </w:r>
      <w:proofErr w:type="spellEnd"/>
      <w:r w:rsidRPr="00446C74">
        <w:t>) future.</w:t>
      </w:r>
    </w:p>
    <w:p w14:paraId="254593BA" w14:textId="5295C015" w:rsidR="00446C74" w:rsidRDefault="00446C74" w:rsidP="00446C74">
      <w:pPr>
        <w:spacing w:after="0" w:line="276" w:lineRule="auto"/>
        <w:ind w:left="720"/>
      </w:pPr>
      <w:r>
        <w:t xml:space="preserve">Upload </w:t>
      </w:r>
      <w:proofErr w:type="spellStart"/>
      <w:r>
        <w:t>biosketch</w:t>
      </w:r>
      <w:proofErr w:type="spellEnd"/>
      <w:r>
        <w:t xml:space="preserve"> in section 8.0 or grants.gov will require you to upload it again. </w:t>
      </w:r>
    </w:p>
    <w:p w14:paraId="5DC8B81D" w14:textId="5C8B3239" w:rsidR="00A70B98" w:rsidRPr="00446C74" w:rsidRDefault="00A70B98" w:rsidP="00446C74">
      <w:pPr>
        <w:spacing w:after="0" w:line="276" w:lineRule="auto"/>
        <w:ind w:left="720"/>
      </w:pPr>
      <w:r>
        <w:t xml:space="preserve">Here is the website for VERAS tutorials: </w:t>
      </w:r>
      <w:r w:rsidRPr="00A70B98">
        <w:t>https://www.uidaho.edu/research/faculty/resources/instructional-resources</w:t>
      </w:r>
    </w:p>
    <w:p w14:paraId="607136FE" w14:textId="77777777" w:rsidR="00D41471" w:rsidRDefault="00D41471" w:rsidP="008E413F">
      <w:pPr>
        <w:spacing w:after="0" w:line="276" w:lineRule="auto"/>
        <w:rPr>
          <w:sz w:val="28"/>
          <w:szCs w:val="28"/>
        </w:rPr>
      </w:pPr>
    </w:p>
    <w:p w14:paraId="7257A9AD" w14:textId="3775AF59" w:rsidR="00D41471" w:rsidRPr="008E413F" w:rsidRDefault="00A70B98" w:rsidP="00D41471">
      <w:pPr>
        <w:spacing w:after="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41471" w:rsidRPr="008E413F">
        <w:rPr>
          <w:b/>
          <w:bCs/>
          <w:sz w:val="28"/>
          <w:szCs w:val="28"/>
        </w:rPr>
        <w:t xml:space="preserve">Just as a reminder, if the agency requests a revised scope of work or budget please work with </w:t>
      </w:r>
      <w:proofErr w:type="spellStart"/>
      <w:r w:rsidR="00D41471" w:rsidRPr="008E413F">
        <w:rPr>
          <w:b/>
          <w:bCs/>
          <w:sz w:val="28"/>
          <w:szCs w:val="28"/>
        </w:rPr>
        <w:t>pre-award</w:t>
      </w:r>
      <w:proofErr w:type="spellEnd"/>
      <w:r w:rsidR="00D41471" w:rsidRPr="008E413F">
        <w:rPr>
          <w:b/>
          <w:bCs/>
          <w:sz w:val="28"/>
          <w:szCs w:val="28"/>
        </w:rPr>
        <w:t xml:space="preserve"> before you submit the revise information to the agency.  </w:t>
      </w:r>
    </w:p>
    <w:p w14:paraId="1CFAE2E4" w14:textId="28155845" w:rsidR="00446C74" w:rsidRDefault="00446C74" w:rsidP="008E413F">
      <w:pPr>
        <w:spacing w:after="0" w:line="276" w:lineRule="auto"/>
        <w:rPr>
          <w:sz w:val="28"/>
          <w:szCs w:val="28"/>
        </w:rPr>
      </w:pPr>
    </w:p>
    <w:p w14:paraId="79CA1108" w14:textId="0AD15D74" w:rsidR="008E413F" w:rsidRDefault="008E413F" w:rsidP="008E413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Thank you, John for the great presentation!!!</w:t>
      </w:r>
    </w:p>
    <w:p w14:paraId="58C27166" w14:textId="36852BC6" w:rsidR="008E413F" w:rsidRDefault="008E413F" w:rsidP="007223E6">
      <w:pPr>
        <w:spacing w:after="0" w:line="276" w:lineRule="auto"/>
        <w:rPr>
          <w:sz w:val="24"/>
          <w:szCs w:val="24"/>
        </w:rPr>
      </w:pPr>
    </w:p>
    <w:p w14:paraId="1320134A" w14:textId="75CACF7F" w:rsidR="001C4952" w:rsidRPr="008E413F" w:rsidRDefault="00F21EFB" w:rsidP="00FD7F3F">
      <w:pPr>
        <w:spacing w:after="0" w:line="276" w:lineRule="auto"/>
        <w:rPr>
          <w:sz w:val="28"/>
          <w:szCs w:val="28"/>
        </w:rPr>
      </w:pPr>
      <w:r w:rsidRPr="008E413F">
        <w:rPr>
          <w:sz w:val="28"/>
          <w:szCs w:val="28"/>
        </w:rPr>
        <w:t xml:space="preserve">Please email </w:t>
      </w:r>
      <w:r w:rsidR="007223E6" w:rsidRPr="008E413F">
        <w:rPr>
          <w:sz w:val="28"/>
          <w:szCs w:val="28"/>
        </w:rPr>
        <w:t xml:space="preserve">Eric Everett </w:t>
      </w:r>
      <w:hyperlink r:id="rId10" w:history="1">
        <w:r w:rsidR="007223E6" w:rsidRPr="008E413F">
          <w:rPr>
            <w:rStyle w:val="Hyperlink"/>
            <w:sz w:val="28"/>
            <w:szCs w:val="28"/>
          </w:rPr>
          <w:t>ericeverett@uidaho.edu</w:t>
        </w:r>
      </w:hyperlink>
      <w:r w:rsidR="007223E6" w:rsidRPr="008E413F">
        <w:rPr>
          <w:sz w:val="28"/>
          <w:szCs w:val="28"/>
        </w:rPr>
        <w:t xml:space="preserve"> or Catie Maas </w:t>
      </w:r>
      <w:hyperlink r:id="rId11" w:history="1">
        <w:r w:rsidR="007223E6" w:rsidRPr="008E413F">
          <w:rPr>
            <w:rStyle w:val="Hyperlink"/>
            <w:sz w:val="28"/>
            <w:szCs w:val="28"/>
          </w:rPr>
          <w:t>cmaas@uidaho.edu</w:t>
        </w:r>
      </w:hyperlink>
      <w:r w:rsidR="007223E6" w:rsidRPr="008E413F">
        <w:rPr>
          <w:sz w:val="28"/>
          <w:szCs w:val="28"/>
        </w:rPr>
        <w:t xml:space="preserve"> </w:t>
      </w:r>
      <w:r w:rsidR="00A70B98">
        <w:rPr>
          <w:sz w:val="28"/>
          <w:szCs w:val="28"/>
        </w:rPr>
        <w:t xml:space="preserve">to be added to the </w:t>
      </w:r>
      <w:r w:rsidR="007223E6" w:rsidRPr="008E413F">
        <w:rPr>
          <w:sz w:val="28"/>
          <w:szCs w:val="28"/>
        </w:rPr>
        <w:t xml:space="preserve">DGA </w:t>
      </w:r>
      <w:proofErr w:type="spellStart"/>
      <w:r w:rsidR="00A70B98">
        <w:rPr>
          <w:sz w:val="28"/>
          <w:szCs w:val="28"/>
        </w:rPr>
        <w:t>listserve</w:t>
      </w:r>
      <w:proofErr w:type="spellEnd"/>
      <w:r w:rsidR="00A70B98">
        <w:rPr>
          <w:sz w:val="28"/>
          <w:szCs w:val="28"/>
        </w:rPr>
        <w:t xml:space="preserve"> to received DGA information and receive calendar invites to the meetings. </w:t>
      </w:r>
      <w:r w:rsidR="00446C74">
        <w:rPr>
          <w:sz w:val="28"/>
          <w:szCs w:val="28"/>
        </w:rPr>
        <w:t xml:space="preserve"> </w:t>
      </w:r>
    </w:p>
    <w:p w14:paraId="1BD206DE" w14:textId="77777777" w:rsidR="007223E6" w:rsidRDefault="007223E6" w:rsidP="00FD7F3F">
      <w:pPr>
        <w:spacing w:after="0" w:line="276" w:lineRule="auto"/>
        <w:rPr>
          <w:b/>
          <w:bCs/>
        </w:rPr>
      </w:pPr>
    </w:p>
    <w:p w14:paraId="524FC101" w14:textId="702A24C8" w:rsidR="00F4209B" w:rsidRPr="00647E86" w:rsidRDefault="00121284" w:rsidP="00FD7F3F">
      <w:pPr>
        <w:spacing w:after="0" w:line="276" w:lineRule="auto"/>
        <w:rPr>
          <w:b/>
          <w:bCs/>
        </w:rPr>
      </w:pPr>
      <w:r w:rsidRPr="00647E86">
        <w:rPr>
          <w:b/>
          <w:bCs/>
        </w:rPr>
        <w:t xml:space="preserve">Announcements – </w:t>
      </w:r>
    </w:p>
    <w:p w14:paraId="21494F36" w14:textId="467CC5B7" w:rsidR="004676C9" w:rsidRPr="00D23F17" w:rsidRDefault="004676C9" w:rsidP="004676C9">
      <w:pPr>
        <w:spacing w:line="240" w:lineRule="auto"/>
      </w:pPr>
    </w:p>
    <w:sectPr w:rsidR="004676C9" w:rsidRPr="00D23F17" w:rsidSect="00D414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419D"/>
    <w:multiLevelType w:val="hybridMultilevel"/>
    <w:tmpl w:val="132AB5AE"/>
    <w:lvl w:ilvl="0" w:tplc="6E58AD2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5323E"/>
    <w:multiLevelType w:val="hybridMultilevel"/>
    <w:tmpl w:val="5E543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32F1"/>
    <w:multiLevelType w:val="hybridMultilevel"/>
    <w:tmpl w:val="EEEEA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E72DA"/>
    <w:multiLevelType w:val="hybridMultilevel"/>
    <w:tmpl w:val="B96284CE"/>
    <w:lvl w:ilvl="0" w:tplc="1BDC42A8">
      <w:start w:val="1"/>
      <w:numFmt w:val="lowerLetter"/>
      <w:lvlText w:val="%1."/>
      <w:lvlJc w:val="left"/>
      <w:pPr>
        <w:ind w:left="160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65770D1"/>
    <w:multiLevelType w:val="hybridMultilevel"/>
    <w:tmpl w:val="0CFED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B3D28"/>
    <w:multiLevelType w:val="hybridMultilevel"/>
    <w:tmpl w:val="992C9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13A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804F03"/>
    <w:multiLevelType w:val="hybridMultilevel"/>
    <w:tmpl w:val="D2AED2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7D6EC5"/>
    <w:multiLevelType w:val="hybridMultilevel"/>
    <w:tmpl w:val="44F0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764AE"/>
    <w:multiLevelType w:val="hybridMultilevel"/>
    <w:tmpl w:val="22B62AEA"/>
    <w:lvl w:ilvl="0" w:tplc="8EFA8AA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4A6793"/>
    <w:multiLevelType w:val="hybridMultilevel"/>
    <w:tmpl w:val="45BCA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41515B"/>
    <w:multiLevelType w:val="hybridMultilevel"/>
    <w:tmpl w:val="893E7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B4C35"/>
    <w:multiLevelType w:val="hybridMultilevel"/>
    <w:tmpl w:val="CDE08948"/>
    <w:lvl w:ilvl="0" w:tplc="92D09E24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18807CC">
      <w:start w:val="1"/>
      <w:numFmt w:val="lowerLetter"/>
      <w:lvlText w:val="%2."/>
      <w:lvlJc w:val="left"/>
      <w:pPr>
        <w:ind w:left="1695" w:hanging="6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15D29"/>
    <w:multiLevelType w:val="hybridMultilevel"/>
    <w:tmpl w:val="69BA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E16F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12"/>
  </w:num>
  <w:num w:numId="10">
    <w:abstractNumId w:val="14"/>
  </w:num>
  <w:num w:numId="11">
    <w:abstractNumId w:val="13"/>
  </w:num>
  <w:num w:numId="12">
    <w:abstractNumId w:val="6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32"/>
    <w:rsid w:val="00003DB8"/>
    <w:rsid w:val="00024260"/>
    <w:rsid w:val="00041AC7"/>
    <w:rsid w:val="0005458D"/>
    <w:rsid w:val="000A001F"/>
    <w:rsid w:val="000E12B7"/>
    <w:rsid w:val="00121284"/>
    <w:rsid w:val="00183EC3"/>
    <w:rsid w:val="001C4952"/>
    <w:rsid w:val="001D1D2A"/>
    <w:rsid w:val="001E6A79"/>
    <w:rsid w:val="001F10B1"/>
    <w:rsid w:val="00220260"/>
    <w:rsid w:val="00257E7F"/>
    <w:rsid w:val="002C1F69"/>
    <w:rsid w:val="002E2BBE"/>
    <w:rsid w:val="00314F23"/>
    <w:rsid w:val="0034399D"/>
    <w:rsid w:val="0035569F"/>
    <w:rsid w:val="00364FF9"/>
    <w:rsid w:val="00387851"/>
    <w:rsid w:val="003C0499"/>
    <w:rsid w:val="003F14C6"/>
    <w:rsid w:val="00446C74"/>
    <w:rsid w:val="00456260"/>
    <w:rsid w:val="004676C9"/>
    <w:rsid w:val="00491A9D"/>
    <w:rsid w:val="004965BD"/>
    <w:rsid w:val="004B2CEA"/>
    <w:rsid w:val="00546A16"/>
    <w:rsid w:val="005568B5"/>
    <w:rsid w:val="005778DA"/>
    <w:rsid w:val="00647E86"/>
    <w:rsid w:val="00664B17"/>
    <w:rsid w:val="0068393A"/>
    <w:rsid w:val="006B363A"/>
    <w:rsid w:val="007223E6"/>
    <w:rsid w:val="00736BB8"/>
    <w:rsid w:val="00780E64"/>
    <w:rsid w:val="007A26F8"/>
    <w:rsid w:val="007F2F71"/>
    <w:rsid w:val="008B4070"/>
    <w:rsid w:val="008E413F"/>
    <w:rsid w:val="009168AB"/>
    <w:rsid w:val="009A587E"/>
    <w:rsid w:val="009B37E4"/>
    <w:rsid w:val="00A70B98"/>
    <w:rsid w:val="00A72CD5"/>
    <w:rsid w:val="00A86C81"/>
    <w:rsid w:val="00B4435B"/>
    <w:rsid w:val="00B53DC5"/>
    <w:rsid w:val="00B56262"/>
    <w:rsid w:val="00B80930"/>
    <w:rsid w:val="00BB6820"/>
    <w:rsid w:val="00BD666D"/>
    <w:rsid w:val="00BE3EE9"/>
    <w:rsid w:val="00C447E8"/>
    <w:rsid w:val="00C665C7"/>
    <w:rsid w:val="00C82349"/>
    <w:rsid w:val="00C8471E"/>
    <w:rsid w:val="00C87455"/>
    <w:rsid w:val="00CF582D"/>
    <w:rsid w:val="00D145CD"/>
    <w:rsid w:val="00D23F17"/>
    <w:rsid w:val="00D41471"/>
    <w:rsid w:val="00D438CF"/>
    <w:rsid w:val="00D600D0"/>
    <w:rsid w:val="00D9590C"/>
    <w:rsid w:val="00DC3B4B"/>
    <w:rsid w:val="00E91A32"/>
    <w:rsid w:val="00F21EFB"/>
    <w:rsid w:val="00F4209B"/>
    <w:rsid w:val="00F43DC2"/>
    <w:rsid w:val="00F563D6"/>
    <w:rsid w:val="00F60838"/>
    <w:rsid w:val="00F92273"/>
    <w:rsid w:val="00FA5476"/>
    <w:rsid w:val="00FB1B3C"/>
    <w:rsid w:val="00FB4296"/>
    <w:rsid w:val="00FD2EA4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5C79"/>
  <w15:chartTrackingRefBased/>
  <w15:docId w15:val="{E5A86AC7-585E-447F-97EF-3C1B9761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284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284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284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284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284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284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284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284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284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A3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91A3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91A3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6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14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212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2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2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2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2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2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2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2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2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daho.edu/research/faculty/dg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idaho.edu/research/faculty/dg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idaho.edu/research/faculty/dga" TargetMode="External"/><Relationship Id="rId11" Type="http://schemas.openxmlformats.org/officeDocument/2006/relationships/hyperlink" Target="mailto:cmaas@uidaho.edu" TargetMode="External"/><Relationship Id="rId5" Type="http://schemas.openxmlformats.org/officeDocument/2006/relationships/hyperlink" Target="https://uidaho.zoom.us/j/81546240538" TargetMode="External"/><Relationship Id="rId10" Type="http://schemas.openxmlformats.org/officeDocument/2006/relationships/hyperlink" Target="mailto:ericeverett@uidah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p-web@uidah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Skow, Vicki (vskow@uidaho.edu)</dc:creator>
  <cp:keywords/>
  <dc:description/>
  <cp:lastModifiedBy>Russell, Vicki (vskow@uidaho.edu)</cp:lastModifiedBy>
  <cp:revision>2</cp:revision>
  <cp:lastPrinted>2020-01-02T17:55:00Z</cp:lastPrinted>
  <dcterms:created xsi:type="dcterms:W3CDTF">2021-02-01T22:46:00Z</dcterms:created>
  <dcterms:modified xsi:type="dcterms:W3CDTF">2021-02-01T22:46:00Z</dcterms:modified>
</cp:coreProperties>
</file>