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FB790" w14:textId="625E41EF" w:rsidR="00D0497D" w:rsidRPr="00D0497D" w:rsidRDefault="00D0497D">
      <w:pPr>
        <w:rPr>
          <w:b/>
          <w:bCs/>
          <w:u w:val="single"/>
        </w:rPr>
      </w:pPr>
      <w:r w:rsidRPr="00D0497D">
        <w:rPr>
          <w:b/>
          <w:bCs/>
          <w:u w:val="single"/>
        </w:rPr>
        <w:t>To Retract a Protocol in VERAS – PI Instructions</w:t>
      </w:r>
    </w:p>
    <w:p w14:paraId="5514682E" w14:textId="370F5B68" w:rsidR="00D0497D" w:rsidRDefault="00D0497D">
      <w:pPr>
        <w:rPr>
          <w:rFonts w:ascii="Arial" w:hAnsi="Arial" w:cs="Arial"/>
          <w:sz w:val="24"/>
          <w:szCs w:val="24"/>
        </w:rPr>
      </w:pPr>
    </w:p>
    <w:p w14:paraId="63327BFF" w14:textId="1115CC82" w:rsidR="00E67E80" w:rsidRPr="00E67E80" w:rsidRDefault="00E67E80">
      <w:pPr>
        <w:rPr>
          <w:rFonts w:ascii="Arial" w:hAnsi="Arial" w:cs="Arial"/>
          <w:b/>
          <w:bCs/>
          <w:sz w:val="24"/>
          <w:szCs w:val="24"/>
          <w:u w:val="single"/>
        </w:rPr>
      </w:pPr>
      <w:r w:rsidRPr="00E67E80">
        <w:rPr>
          <w:rFonts w:ascii="Arial" w:hAnsi="Arial" w:cs="Arial"/>
          <w:b/>
          <w:bCs/>
          <w:sz w:val="24"/>
          <w:szCs w:val="24"/>
          <w:highlight w:val="yellow"/>
          <w:u w:val="single"/>
        </w:rPr>
        <w:t>If the study has already been submitted to the IRB:</w:t>
      </w:r>
    </w:p>
    <w:p w14:paraId="58DED7E6" w14:textId="01AFE6C7" w:rsidR="00D0497D" w:rsidRPr="00E67E80" w:rsidRDefault="00D0497D">
      <w:pPr>
        <w:rPr>
          <w:rFonts w:ascii="Arial" w:hAnsi="Arial" w:cs="Arial"/>
          <w:sz w:val="24"/>
          <w:szCs w:val="24"/>
        </w:rPr>
      </w:pPr>
      <w:r w:rsidRPr="00E67E80">
        <w:rPr>
          <w:rFonts w:ascii="Arial" w:hAnsi="Arial" w:cs="Arial"/>
          <w:sz w:val="24"/>
          <w:szCs w:val="24"/>
        </w:rPr>
        <w:t>Go into VERAS.  Open “My Workspaces”.  Select “Study Assistant”.</w:t>
      </w:r>
    </w:p>
    <w:p w14:paraId="5AA59BDD"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When you are in the Study Assistant part of VERAS, scroll down to </w:t>
      </w:r>
      <w:r w:rsidRPr="00E67E80">
        <w:rPr>
          <w:rFonts w:ascii="Arial" w:eastAsia="Times New Roman" w:hAnsi="Arial" w:cs="Arial"/>
          <w:color w:val="FFFFFF"/>
          <w:sz w:val="24"/>
          <w:szCs w:val="24"/>
          <w:bdr w:val="none" w:sz="0" w:space="0" w:color="auto" w:frame="1"/>
          <w:shd w:val="clear" w:color="auto" w:fill="666666"/>
        </w:rPr>
        <w:t>Studies Submission Status - In Progress</w:t>
      </w:r>
      <w:r w:rsidRPr="00E67E80">
        <w:rPr>
          <w:rFonts w:ascii="Arial" w:eastAsia="Times New Roman" w:hAnsi="Arial" w:cs="Arial"/>
          <w:color w:val="000000"/>
          <w:sz w:val="24"/>
          <w:szCs w:val="24"/>
        </w:rPr>
        <w:t>.</w:t>
      </w:r>
    </w:p>
    <w:p w14:paraId="1E595D4E"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Select the paper and pencil icon on the left.</w:t>
      </w:r>
    </w:p>
    <w:p w14:paraId="655D4204"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Select the hyperlink </w:t>
      </w:r>
      <w:r w:rsidRPr="00E67E80">
        <w:rPr>
          <w:rFonts w:ascii="Arial" w:eastAsia="Times New Roman" w:hAnsi="Arial" w:cs="Arial"/>
          <w:b/>
          <w:bCs/>
          <w:color w:val="000000"/>
          <w:sz w:val="24"/>
          <w:szCs w:val="24"/>
        </w:rPr>
        <w:t>IRB has requested a Submission Response for Initial Review Submission Packet</w:t>
      </w:r>
      <w:r w:rsidRPr="00E67E80">
        <w:rPr>
          <w:rFonts w:ascii="Arial" w:eastAsia="Times New Roman" w:hAnsi="Arial" w:cs="Arial"/>
          <w:color w:val="000000"/>
          <w:sz w:val="24"/>
          <w:szCs w:val="24"/>
        </w:rPr>
        <w:t> on the right hand side.</w:t>
      </w:r>
    </w:p>
    <w:p w14:paraId="45BA74A3"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You will now be at the </w:t>
      </w:r>
      <w:r w:rsidRPr="00E67E80">
        <w:rPr>
          <w:rFonts w:ascii="Arial" w:eastAsia="Times New Roman" w:hAnsi="Arial" w:cs="Arial"/>
          <w:b/>
          <w:bCs/>
          <w:color w:val="FFFFFF"/>
          <w:sz w:val="24"/>
          <w:szCs w:val="24"/>
          <w:bdr w:val="none" w:sz="0" w:space="0" w:color="auto" w:frame="1"/>
          <w:shd w:val="clear" w:color="auto" w:fill="00FF00"/>
        </w:rPr>
        <w:t>Review Response Form</w:t>
      </w:r>
      <w:r w:rsidRPr="00E67E80">
        <w:rPr>
          <w:rFonts w:ascii="Arial" w:eastAsia="Times New Roman" w:hAnsi="Arial" w:cs="Arial"/>
          <w:color w:val="000000"/>
          <w:sz w:val="24"/>
          <w:szCs w:val="24"/>
        </w:rPr>
        <w:t>.</w:t>
      </w:r>
    </w:p>
    <w:p w14:paraId="1D195B3F"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Just type in the box that you want to withdraw the study.  </w:t>
      </w:r>
    </w:p>
    <w:p w14:paraId="70CE450B"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Select the "</w:t>
      </w:r>
      <w:r w:rsidRPr="00E67E80">
        <w:rPr>
          <w:rFonts w:ascii="Arial" w:eastAsia="Times New Roman" w:hAnsi="Arial" w:cs="Arial"/>
          <w:b/>
          <w:bCs/>
          <w:color w:val="06400C"/>
          <w:sz w:val="24"/>
          <w:szCs w:val="24"/>
          <w:bdr w:val="none" w:sz="0" w:space="0" w:color="auto" w:frame="1"/>
        </w:rPr>
        <w:t>Yes</w:t>
      </w:r>
      <w:r w:rsidRPr="00E67E80">
        <w:rPr>
          <w:rFonts w:ascii="Arial" w:eastAsia="Times New Roman" w:hAnsi="Arial" w:cs="Arial"/>
          <w:color w:val="000000"/>
          <w:sz w:val="24"/>
          <w:szCs w:val="24"/>
        </w:rPr>
        <w:t>" radio-button.</w:t>
      </w:r>
    </w:p>
    <w:p w14:paraId="343BA9F0"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Do the same thing for the second stipulation when you scroll down.</w:t>
      </w:r>
    </w:p>
    <w:p w14:paraId="6FF3283D"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Select </w:t>
      </w:r>
      <w:r w:rsidRPr="00E67E80">
        <w:rPr>
          <w:rFonts w:ascii="Arial" w:eastAsia="Times New Roman" w:hAnsi="Arial" w:cs="Arial"/>
          <w:color w:val="000000"/>
          <w:sz w:val="24"/>
          <w:szCs w:val="24"/>
          <w:bdr w:val="none" w:sz="0" w:space="0" w:color="auto" w:frame="1"/>
          <w:shd w:val="clear" w:color="auto" w:fill="CCCCCC"/>
        </w:rPr>
        <w:t>Save and Continue to the Next Section</w:t>
      </w:r>
      <w:r w:rsidRPr="00E67E80">
        <w:rPr>
          <w:rFonts w:ascii="Arial" w:eastAsia="Times New Roman" w:hAnsi="Arial" w:cs="Arial"/>
          <w:color w:val="000000"/>
          <w:sz w:val="24"/>
          <w:szCs w:val="24"/>
        </w:rPr>
        <w:t> in the upper right. </w:t>
      </w:r>
    </w:p>
    <w:p w14:paraId="5E5B9402"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r w:rsidRPr="00E67E80">
        <w:rPr>
          <w:rFonts w:ascii="Arial" w:eastAsia="Times New Roman" w:hAnsi="Arial" w:cs="Arial"/>
          <w:color w:val="000000"/>
          <w:sz w:val="24"/>
          <w:szCs w:val="24"/>
        </w:rPr>
        <w:t>Continue through the screens to sign off and submit.</w:t>
      </w:r>
    </w:p>
    <w:p w14:paraId="7A4A07A2" w14:textId="77777777" w:rsidR="00E67E80" w:rsidRPr="00E67E80" w:rsidRDefault="00E67E80" w:rsidP="00E67E80">
      <w:pPr>
        <w:spacing w:after="0" w:line="240" w:lineRule="auto"/>
        <w:textAlignment w:val="baseline"/>
        <w:rPr>
          <w:rFonts w:ascii="Arial" w:eastAsia="Times New Roman" w:hAnsi="Arial" w:cs="Arial"/>
          <w:color w:val="000000"/>
          <w:sz w:val="24"/>
          <w:szCs w:val="24"/>
        </w:rPr>
      </w:pPr>
    </w:p>
    <w:p w14:paraId="0513DC2C" w14:textId="5DAD7E8F" w:rsidR="00E67E80" w:rsidRPr="00E67E80" w:rsidRDefault="00A303D5" w:rsidP="00E67E80">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The IRB Coordinator</w:t>
      </w:r>
      <w:r w:rsidR="00E67E80" w:rsidRPr="00E67E80">
        <w:rPr>
          <w:rFonts w:ascii="Arial" w:eastAsia="Times New Roman" w:hAnsi="Arial" w:cs="Arial"/>
          <w:color w:val="000000"/>
          <w:sz w:val="24"/>
          <w:szCs w:val="24"/>
        </w:rPr>
        <w:t xml:space="preserve"> will close the study when it arrives back in </w:t>
      </w:r>
      <w:r>
        <w:rPr>
          <w:rFonts w:ascii="Arial" w:eastAsia="Times New Roman" w:hAnsi="Arial" w:cs="Arial"/>
          <w:color w:val="000000"/>
          <w:sz w:val="24"/>
          <w:szCs w:val="24"/>
        </w:rPr>
        <w:t>the IRB</w:t>
      </w:r>
      <w:r w:rsidR="00E67E80" w:rsidRPr="00E67E80">
        <w:rPr>
          <w:rFonts w:ascii="Arial" w:eastAsia="Times New Roman" w:hAnsi="Arial" w:cs="Arial"/>
          <w:color w:val="000000"/>
          <w:sz w:val="24"/>
          <w:szCs w:val="24"/>
        </w:rPr>
        <w:t xml:space="preserve"> queue.  It will show up in your queue as closed, but from there you can "hide" it if you would like to not see it, by selecting the "Hide" icon to the right of the study. </w:t>
      </w:r>
    </w:p>
    <w:p w14:paraId="0E3FC61D" w14:textId="2DAAAB13" w:rsidR="00E67E80" w:rsidRDefault="00E67E80"/>
    <w:p w14:paraId="0771C648" w14:textId="32D06B7C" w:rsidR="00E67E80" w:rsidRPr="00E67E80" w:rsidRDefault="00E67E80">
      <w:pPr>
        <w:rPr>
          <w:rFonts w:ascii="Arial" w:hAnsi="Arial" w:cs="Arial"/>
          <w:sz w:val="24"/>
          <w:szCs w:val="24"/>
        </w:rPr>
      </w:pPr>
    </w:p>
    <w:p w14:paraId="00B837C9" w14:textId="6FDF5731" w:rsidR="00E67E80" w:rsidRPr="00E67E80" w:rsidRDefault="00E67E80">
      <w:pPr>
        <w:rPr>
          <w:rFonts w:ascii="Arial" w:hAnsi="Arial" w:cs="Arial"/>
          <w:b/>
          <w:bCs/>
          <w:sz w:val="24"/>
          <w:szCs w:val="24"/>
          <w:u w:val="single"/>
        </w:rPr>
      </w:pPr>
      <w:r w:rsidRPr="00E67E80">
        <w:rPr>
          <w:rFonts w:ascii="Arial" w:hAnsi="Arial" w:cs="Arial"/>
          <w:b/>
          <w:bCs/>
          <w:sz w:val="24"/>
          <w:szCs w:val="24"/>
          <w:highlight w:val="yellow"/>
          <w:u w:val="single"/>
        </w:rPr>
        <w:t>If the study has NOT already been submitted to the IRB:</w:t>
      </w:r>
    </w:p>
    <w:p w14:paraId="5D4E5CA6" w14:textId="77777777" w:rsidR="004E153B" w:rsidRDefault="004E153B" w:rsidP="004E153B">
      <w:pPr>
        <w:rPr>
          <w:rFonts w:ascii="Times New Roman" w:hAnsi="Times New Roman"/>
          <w:color w:val="1F497D"/>
        </w:rPr>
      </w:pPr>
      <w:r>
        <w:rPr>
          <w:rFonts w:ascii="Times New Roman" w:hAnsi="Times New Roman"/>
          <w:color w:val="1F497D"/>
        </w:rPr>
        <w:t>How to retract your submission:</w:t>
      </w:r>
    </w:p>
    <w:p w14:paraId="56A093E4" w14:textId="77777777" w:rsidR="004E153B" w:rsidRDefault="004E153B" w:rsidP="004E153B">
      <w:pPr>
        <w:pStyle w:val="ListParagraph"/>
        <w:numPr>
          <w:ilvl w:val="0"/>
          <w:numId w:val="1"/>
        </w:numPr>
        <w:rPr>
          <w:rFonts w:ascii="Times New Roman" w:hAnsi="Times New Roman"/>
        </w:rPr>
      </w:pPr>
      <w:r>
        <w:rPr>
          <w:rFonts w:ascii="Times New Roman" w:hAnsi="Times New Roman"/>
        </w:rPr>
        <w:t xml:space="preserve">Login to </w:t>
      </w:r>
      <w:hyperlink r:id="rId5" w:history="1">
        <w:r>
          <w:rPr>
            <w:rStyle w:val="Hyperlink"/>
          </w:rPr>
          <w:t>http://veras.uidaho.edu/</w:t>
        </w:r>
      </w:hyperlink>
    </w:p>
    <w:p w14:paraId="6956703C" w14:textId="77777777" w:rsidR="004E153B" w:rsidRDefault="004E153B" w:rsidP="004E153B">
      <w:pPr>
        <w:pStyle w:val="ListParagraph"/>
        <w:numPr>
          <w:ilvl w:val="0"/>
          <w:numId w:val="1"/>
        </w:numPr>
        <w:rPr>
          <w:rFonts w:ascii="Times New Roman" w:hAnsi="Times New Roman"/>
        </w:rPr>
      </w:pPr>
      <w:r>
        <w:rPr>
          <w:rFonts w:ascii="Times New Roman" w:hAnsi="Times New Roman"/>
        </w:rPr>
        <w:t xml:space="preserve">Click on “My Studies” under </w:t>
      </w:r>
      <w:r>
        <w:rPr>
          <w:rFonts w:ascii="Times New Roman" w:hAnsi="Times New Roman"/>
          <w:i/>
          <w:iCs/>
        </w:rPr>
        <w:t>Study Assistant</w:t>
      </w:r>
    </w:p>
    <w:p w14:paraId="341CA8E8" w14:textId="77777777" w:rsidR="004E153B" w:rsidRDefault="004E153B" w:rsidP="004E153B">
      <w:pPr>
        <w:pStyle w:val="ListParagraph"/>
        <w:numPr>
          <w:ilvl w:val="0"/>
          <w:numId w:val="1"/>
        </w:numPr>
        <w:rPr>
          <w:rFonts w:ascii="Times New Roman" w:hAnsi="Times New Roman"/>
        </w:rPr>
      </w:pPr>
      <w:r>
        <w:rPr>
          <w:rFonts w:ascii="Times New Roman" w:hAnsi="Times New Roman"/>
        </w:rPr>
        <w:t>Select the Protocol you want to edit “XX-XXX”</w:t>
      </w:r>
    </w:p>
    <w:p w14:paraId="4A889077" w14:textId="77777777" w:rsidR="004E153B" w:rsidRDefault="004E153B" w:rsidP="004E153B">
      <w:pPr>
        <w:pStyle w:val="ListParagraph"/>
        <w:numPr>
          <w:ilvl w:val="0"/>
          <w:numId w:val="1"/>
        </w:numPr>
        <w:rPr>
          <w:rFonts w:ascii="Times New Roman" w:hAnsi="Times New Roman"/>
        </w:rPr>
      </w:pPr>
      <w:r>
        <w:rPr>
          <w:rFonts w:ascii="Times New Roman" w:hAnsi="Times New Roman"/>
        </w:rPr>
        <w:t xml:space="preserve">Select “Retract Submission” under </w:t>
      </w:r>
      <w:r>
        <w:rPr>
          <w:rFonts w:ascii="Times New Roman" w:hAnsi="Times New Roman"/>
          <w:i/>
        </w:rPr>
        <w:t>Outstanding Submission, Process Submission</w:t>
      </w:r>
    </w:p>
    <w:p w14:paraId="741B0A4E" w14:textId="77777777" w:rsidR="004E153B" w:rsidRDefault="004E153B" w:rsidP="004E153B">
      <w:pPr>
        <w:rPr>
          <w:rFonts w:ascii="Times New Roman" w:hAnsi="Times New Roman"/>
          <w:color w:val="1F497D"/>
        </w:rPr>
      </w:pPr>
    </w:p>
    <w:p w14:paraId="3307279B" w14:textId="77777777" w:rsidR="004E153B" w:rsidRDefault="004E153B" w:rsidP="004E153B">
      <w:pPr>
        <w:rPr>
          <w:rFonts w:ascii="Times New Roman" w:hAnsi="Times New Roman"/>
          <w:color w:val="1F497D"/>
        </w:rPr>
      </w:pPr>
      <w:r>
        <w:rPr>
          <w:noProof/>
        </w:rPr>
        <mc:AlternateContent>
          <mc:Choice Requires="wps">
            <w:drawing>
              <wp:anchor distT="0" distB="0" distL="114300" distR="114300" simplePos="0" relativeHeight="251659264" behindDoc="0" locked="0" layoutInCell="1" allowOverlap="1" wp14:anchorId="447CFBBE" wp14:editId="09D284A3">
                <wp:simplePos x="0" y="0"/>
                <wp:positionH relativeFrom="column">
                  <wp:posOffset>8210550</wp:posOffset>
                </wp:positionH>
                <wp:positionV relativeFrom="paragraph">
                  <wp:posOffset>867410</wp:posOffset>
                </wp:positionV>
                <wp:extent cx="752475" cy="45720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752475" cy="4572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E5508" id="Rectangle 2" o:spid="_x0000_s1026" style="position:absolute;margin-left:646.5pt;margin-top:68.3pt;width:59.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" filled="f" strokecolor="red" strokeweight="2.25pt"/>
            </w:pict>
          </mc:Fallback>
        </mc:AlternateContent>
      </w:r>
      <w:r>
        <w:rPr>
          <w:noProof/>
        </w:rPr>
        <w:drawing>
          <wp:inline distT="0" distB="0" distL="0" distR="0" wp14:anchorId="6C37282B" wp14:editId="1B0CFA5A">
            <wp:extent cx="9039225" cy="1466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9225" cy="1466850"/>
                    </a:xfrm>
                    <a:prstGeom prst="rect">
                      <a:avLst/>
                    </a:prstGeom>
                    <a:noFill/>
                    <a:ln>
                      <a:noFill/>
                    </a:ln>
                  </pic:spPr>
                </pic:pic>
              </a:graphicData>
            </a:graphic>
          </wp:inline>
        </w:drawing>
      </w:r>
    </w:p>
    <w:p w14:paraId="7043455B" w14:textId="77777777" w:rsidR="00E67E80" w:rsidRDefault="00E67E80"/>
    <w:sectPr w:rsidR="00E67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60F60"/>
    <w:multiLevelType w:val="hybridMultilevel"/>
    <w:tmpl w:val="2206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7D"/>
    <w:rsid w:val="004E153B"/>
    <w:rsid w:val="00A303D5"/>
    <w:rsid w:val="00D0497D"/>
    <w:rsid w:val="00E6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7502"/>
  <w15:chartTrackingRefBased/>
  <w15:docId w15:val="{F591E8A8-3D3C-4F4E-A2CD-83F20988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153B"/>
    <w:rPr>
      <w:color w:val="0563C1"/>
      <w:u w:val="single"/>
    </w:rPr>
  </w:style>
  <w:style w:type="paragraph" w:styleId="ListParagraph">
    <w:name w:val="List Paragraph"/>
    <w:basedOn w:val="Normal"/>
    <w:uiPriority w:val="34"/>
    <w:qFormat/>
    <w:rsid w:val="004E153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78858">
      <w:bodyDiv w:val="1"/>
      <w:marLeft w:val="0"/>
      <w:marRight w:val="0"/>
      <w:marTop w:val="0"/>
      <w:marBottom w:val="0"/>
      <w:divBdr>
        <w:top w:val="none" w:sz="0" w:space="0" w:color="auto"/>
        <w:left w:val="none" w:sz="0" w:space="0" w:color="auto"/>
        <w:bottom w:val="none" w:sz="0" w:space="0" w:color="auto"/>
        <w:right w:val="none" w:sz="0" w:space="0" w:color="auto"/>
      </w:divBdr>
      <w:divsChild>
        <w:div w:id="846019124">
          <w:marLeft w:val="0"/>
          <w:marRight w:val="0"/>
          <w:marTop w:val="0"/>
          <w:marBottom w:val="0"/>
          <w:divBdr>
            <w:top w:val="none" w:sz="0" w:space="0" w:color="auto"/>
            <w:left w:val="none" w:sz="0" w:space="0" w:color="auto"/>
            <w:bottom w:val="none" w:sz="0" w:space="0" w:color="auto"/>
            <w:right w:val="none" w:sz="0" w:space="0" w:color="auto"/>
          </w:divBdr>
        </w:div>
        <w:div w:id="1703507060">
          <w:marLeft w:val="0"/>
          <w:marRight w:val="0"/>
          <w:marTop w:val="0"/>
          <w:marBottom w:val="0"/>
          <w:divBdr>
            <w:top w:val="none" w:sz="0" w:space="0" w:color="auto"/>
            <w:left w:val="none" w:sz="0" w:space="0" w:color="auto"/>
            <w:bottom w:val="none" w:sz="0" w:space="0" w:color="auto"/>
            <w:right w:val="none" w:sz="0" w:space="0" w:color="auto"/>
          </w:divBdr>
        </w:div>
        <w:div w:id="981276874">
          <w:marLeft w:val="0"/>
          <w:marRight w:val="0"/>
          <w:marTop w:val="0"/>
          <w:marBottom w:val="0"/>
          <w:divBdr>
            <w:top w:val="none" w:sz="0" w:space="0" w:color="auto"/>
            <w:left w:val="none" w:sz="0" w:space="0" w:color="auto"/>
            <w:bottom w:val="none" w:sz="0" w:space="0" w:color="auto"/>
            <w:right w:val="none" w:sz="0" w:space="0" w:color="auto"/>
          </w:divBdr>
        </w:div>
        <w:div w:id="2086220196">
          <w:marLeft w:val="0"/>
          <w:marRight w:val="0"/>
          <w:marTop w:val="0"/>
          <w:marBottom w:val="0"/>
          <w:divBdr>
            <w:top w:val="none" w:sz="0" w:space="0" w:color="auto"/>
            <w:left w:val="none" w:sz="0" w:space="0" w:color="auto"/>
            <w:bottom w:val="none" w:sz="0" w:space="0" w:color="auto"/>
            <w:right w:val="none" w:sz="0" w:space="0" w:color="auto"/>
          </w:divBdr>
        </w:div>
        <w:div w:id="115225538">
          <w:marLeft w:val="0"/>
          <w:marRight w:val="0"/>
          <w:marTop w:val="0"/>
          <w:marBottom w:val="0"/>
          <w:divBdr>
            <w:top w:val="none" w:sz="0" w:space="0" w:color="auto"/>
            <w:left w:val="none" w:sz="0" w:space="0" w:color="auto"/>
            <w:bottom w:val="none" w:sz="0" w:space="0" w:color="auto"/>
            <w:right w:val="none" w:sz="0" w:space="0" w:color="auto"/>
          </w:divBdr>
        </w:div>
        <w:div w:id="856846006">
          <w:marLeft w:val="0"/>
          <w:marRight w:val="0"/>
          <w:marTop w:val="0"/>
          <w:marBottom w:val="0"/>
          <w:divBdr>
            <w:top w:val="none" w:sz="0" w:space="0" w:color="auto"/>
            <w:left w:val="none" w:sz="0" w:space="0" w:color="auto"/>
            <w:bottom w:val="none" w:sz="0" w:space="0" w:color="auto"/>
            <w:right w:val="none" w:sz="0" w:space="0" w:color="auto"/>
          </w:divBdr>
        </w:div>
        <w:div w:id="1934631396">
          <w:marLeft w:val="0"/>
          <w:marRight w:val="0"/>
          <w:marTop w:val="0"/>
          <w:marBottom w:val="0"/>
          <w:divBdr>
            <w:top w:val="none" w:sz="0" w:space="0" w:color="auto"/>
            <w:left w:val="none" w:sz="0" w:space="0" w:color="auto"/>
            <w:bottom w:val="none" w:sz="0" w:space="0" w:color="auto"/>
            <w:right w:val="none" w:sz="0" w:space="0" w:color="auto"/>
          </w:divBdr>
        </w:div>
        <w:div w:id="1162239451">
          <w:marLeft w:val="0"/>
          <w:marRight w:val="0"/>
          <w:marTop w:val="0"/>
          <w:marBottom w:val="0"/>
          <w:divBdr>
            <w:top w:val="none" w:sz="0" w:space="0" w:color="auto"/>
            <w:left w:val="none" w:sz="0" w:space="0" w:color="auto"/>
            <w:bottom w:val="none" w:sz="0" w:space="0" w:color="auto"/>
            <w:right w:val="none" w:sz="0" w:space="0" w:color="auto"/>
          </w:divBdr>
        </w:div>
        <w:div w:id="1202674251">
          <w:marLeft w:val="0"/>
          <w:marRight w:val="0"/>
          <w:marTop w:val="0"/>
          <w:marBottom w:val="0"/>
          <w:divBdr>
            <w:top w:val="none" w:sz="0" w:space="0" w:color="auto"/>
            <w:left w:val="none" w:sz="0" w:space="0" w:color="auto"/>
            <w:bottom w:val="none" w:sz="0" w:space="0" w:color="auto"/>
            <w:right w:val="none" w:sz="0" w:space="0" w:color="auto"/>
          </w:divBdr>
        </w:div>
        <w:div w:id="39524746">
          <w:marLeft w:val="0"/>
          <w:marRight w:val="0"/>
          <w:marTop w:val="0"/>
          <w:marBottom w:val="0"/>
          <w:divBdr>
            <w:top w:val="none" w:sz="0" w:space="0" w:color="auto"/>
            <w:left w:val="none" w:sz="0" w:space="0" w:color="auto"/>
            <w:bottom w:val="none" w:sz="0" w:space="0" w:color="auto"/>
            <w:right w:val="none" w:sz="0" w:space="0" w:color="auto"/>
          </w:divBdr>
        </w:div>
        <w:div w:id="145609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veras.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dc:creator>
  <cp:keywords/>
  <dc:description/>
  <cp:lastModifiedBy>J Neelon</cp:lastModifiedBy>
  <cp:revision>4</cp:revision>
  <dcterms:created xsi:type="dcterms:W3CDTF">2020-03-19T22:32:00Z</dcterms:created>
  <dcterms:modified xsi:type="dcterms:W3CDTF">2021-02-23T15:31:00Z</dcterms:modified>
</cp:coreProperties>
</file>